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C30" w:rsidRDefault="00E22C30" w:rsidP="00E22C30">
      <w:pPr>
        <w:jc w:val="center"/>
        <w:outlineLvl w:val="0"/>
        <w:rPr>
          <w:b/>
          <w:sz w:val="36"/>
          <w:szCs w:val="36"/>
        </w:rPr>
      </w:pPr>
    </w:p>
    <w:p w:rsidR="00E22C30" w:rsidRDefault="00E22C30" w:rsidP="00E22C30">
      <w:pPr>
        <w:jc w:val="center"/>
        <w:outlineLvl w:val="0"/>
        <w:rPr>
          <w:b/>
          <w:sz w:val="36"/>
          <w:szCs w:val="36"/>
        </w:rPr>
      </w:pPr>
    </w:p>
    <w:p w:rsidR="00E22C30" w:rsidRDefault="00E22C30" w:rsidP="00E22C30">
      <w:pPr>
        <w:jc w:val="center"/>
        <w:outlineLvl w:val="0"/>
        <w:rPr>
          <w:b/>
          <w:sz w:val="36"/>
          <w:szCs w:val="36"/>
        </w:rPr>
      </w:pPr>
    </w:p>
    <w:p w:rsidR="00E22C30" w:rsidRDefault="00E22C30" w:rsidP="00E22C30">
      <w:pPr>
        <w:jc w:val="center"/>
        <w:outlineLvl w:val="0"/>
        <w:rPr>
          <w:b/>
          <w:sz w:val="36"/>
          <w:szCs w:val="36"/>
        </w:rPr>
      </w:pPr>
    </w:p>
    <w:p w:rsidR="00E22C30" w:rsidRDefault="00E22C30" w:rsidP="00E22C30">
      <w:pPr>
        <w:jc w:val="center"/>
        <w:outlineLvl w:val="0"/>
        <w:rPr>
          <w:b/>
          <w:sz w:val="36"/>
          <w:szCs w:val="36"/>
        </w:rPr>
      </w:pPr>
    </w:p>
    <w:p w:rsidR="00E22C30" w:rsidRDefault="00E22C30" w:rsidP="00E22C30">
      <w:pPr>
        <w:jc w:val="center"/>
        <w:outlineLvl w:val="0"/>
        <w:rPr>
          <w:b/>
          <w:sz w:val="36"/>
          <w:szCs w:val="36"/>
        </w:rPr>
      </w:pPr>
    </w:p>
    <w:p w:rsidR="00E22C30" w:rsidRDefault="00E22C30" w:rsidP="00E22C30">
      <w:pPr>
        <w:jc w:val="center"/>
        <w:outlineLvl w:val="0"/>
        <w:rPr>
          <w:b/>
          <w:sz w:val="36"/>
          <w:szCs w:val="36"/>
        </w:rPr>
      </w:pPr>
    </w:p>
    <w:p w:rsidR="00E22C30" w:rsidRDefault="00E22C30" w:rsidP="00E22C30">
      <w:pPr>
        <w:jc w:val="center"/>
        <w:outlineLvl w:val="0"/>
        <w:rPr>
          <w:b/>
          <w:sz w:val="36"/>
          <w:szCs w:val="36"/>
        </w:rPr>
      </w:pPr>
    </w:p>
    <w:p w:rsidR="00E22C30" w:rsidRPr="00E22C30" w:rsidRDefault="00E22C30" w:rsidP="00E22C30">
      <w:pPr>
        <w:jc w:val="center"/>
        <w:outlineLvl w:val="0"/>
        <w:rPr>
          <w:b/>
          <w:sz w:val="44"/>
          <w:szCs w:val="44"/>
        </w:rPr>
      </w:pPr>
      <w:r w:rsidRPr="00E22C30">
        <w:rPr>
          <w:b/>
          <w:sz w:val="44"/>
          <w:szCs w:val="44"/>
        </w:rPr>
        <w:t>KRETINGOS MARIJOS TIŠKEVIČIŪTĖS MOKYKLOS</w:t>
      </w:r>
      <w:r>
        <w:rPr>
          <w:b/>
          <w:sz w:val="44"/>
          <w:szCs w:val="44"/>
        </w:rPr>
        <w:t xml:space="preserve"> </w:t>
      </w:r>
      <w:r w:rsidRPr="00E22C30">
        <w:rPr>
          <w:b/>
          <w:sz w:val="44"/>
          <w:szCs w:val="44"/>
        </w:rPr>
        <w:t xml:space="preserve">2014-2020 METŲ </w:t>
      </w:r>
    </w:p>
    <w:p w:rsidR="00E22C30" w:rsidRPr="00E22C30" w:rsidRDefault="00E22C30" w:rsidP="00E22C30">
      <w:pPr>
        <w:jc w:val="center"/>
        <w:outlineLvl w:val="0"/>
        <w:rPr>
          <w:b/>
          <w:sz w:val="44"/>
          <w:szCs w:val="44"/>
        </w:rPr>
      </w:pPr>
      <w:r w:rsidRPr="00E22C30">
        <w:rPr>
          <w:b/>
          <w:sz w:val="44"/>
          <w:szCs w:val="44"/>
        </w:rPr>
        <w:t>STRATEGINIS PLANAS</w:t>
      </w:r>
    </w:p>
    <w:p w:rsidR="00E22C30" w:rsidRDefault="00E22C30" w:rsidP="00E22C30">
      <w:pPr>
        <w:jc w:val="center"/>
        <w:outlineLvl w:val="0"/>
      </w:pPr>
    </w:p>
    <w:p w:rsidR="00E22C30" w:rsidRDefault="00E22C30" w:rsidP="009857D7">
      <w:pPr>
        <w:ind w:left="5182"/>
        <w:jc w:val="both"/>
        <w:outlineLvl w:val="0"/>
      </w:pPr>
    </w:p>
    <w:p w:rsidR="00E22C30" w:rsidRDefault="00E22C30" w:rsidP="009857D7">
      <w:pPr>
        <w:ind w:left="5182"/>
        <w:jc w:val="both"/>
        <w:outlineLvl w:val="0"/>
      </w:pPr>
    </w:p>
    <w:p w:rsidR="00E22C30" w:rsidRDefault="00E22C30" w:rsidP="009857D7">
      <w:pPr>
        <w:ind w:left="5182"/>
        <w:jc w:val="both"/>
        <w:outlineLvl w:val="0"/>
      </w:pPr>
    </w:p>
    <w:p w:rsidR="00E22C30" w:rsidRDefault="00E22C30" w:rsidP="009857D7">
      <w:pPr>
        <w:ind w:left="5182"/>
        <w:jc w:val="both"/>
        <w:outlineLvl w:val="0"/>
      </w:pPr>
    </w:p>
    <w:p w:rsidR="00E22C30" w:rsidRDefault="00E22C30" w:rsidP="009857D7">
      <w:pPr>
        <w:ind w:left="5182"/>
        <w:jc w:val="both"/>
        <w:outlineLvl w:val="0"/>
      </w:pPr>
    </w:p>
    <w:p w:rsidR="00E22C30" w:rsidRDefault="00E22C30" w:rsidP="009857D7">
      <w:pPr>
        <w:ind w:left="5182"/>
        <w:jc w:val="both"/>
        <w:outlineLvl w:val="0"/>
      </w:pPr>
    </w:p>
    <w:p w:rsidR="00E22C30" w:rsidRDefault="00E22C30" w:rsidP="009857D7">
      <w:pPr>
        <w:ind w:left="5182"/>
        <w:jc w:val="both"/>
        <w:outlineLvl w:val="0"/>
      </w:pPr>
    </w:p>
    <w:p w:rsidR="00E22C30" w:rsidRDefault="00E22C30" w:rsidP="009857D7">
      <w:pPr>
        <w:ind w:left="5182"/>
        <w:jc w:val="both"/>
        <w:outlineLvl w:val="0"/>
      </w:pPr>
    </w:p>
    <w:p w:rsidR="00E22C30" w:rsidRDefault="00E22C30" w:rsidP="009857D7">
      <w:pPr>
        <w:ind w:left="5182"/>
        <w:jc w:val="both"/>
        <w:outlineLvl w:val="0"/>
      </w:pPr>
    </w:p>
    <w:p w:rsidR="00E22C30" w:rsidRDefault="00E22C30" w:rsidP="009857D7">
      <w:pPr>
        <w:ind w:left="5182"/>
        <w:jc w:val="both"/>
        <w:outlineLvl w:val="0"/>
      </w:pPr>
    </w:p>
    <w:p w:rsidR="00E22C30" w:rsidRDefault="00E22C30" w:rsidP="009857D7">
      <w:pPr>
        <w:ind w:left="5182"/>
        <w:jc w:val="both"/>
        <w:outlineLvl w:val="0"/>
      </w:pPr>
    </w:p>
    <w:p w:rsidR="00E22C30" w:rsidRDefault="00E22C30" w:rsidP="009857D7">
      <w:pPr>
        <w:ind w:left="5182"/>
        <w:jc w:val="both"/>
        <w:outlineLvl w:val="0"/>
      </w:pPr>
    </w:p>
    <w:p w:rsidR="00E22C30" w:rsidRDefault="00E22C30" w:rsidP="009857D7">
      <w:pPr>
        <w:ind w:left="5182"/>
        <w:jc w:val="both"/>
        <w:outlineLvl w:val="0"/>
      </w:pPr>
    </w:p>
    <w:p w:rsidR="00E22C30" w:rsidRDefault="00E22C30" w:rsidP="009857D7">
      <w:pPr>
        <w:ind w:left="5182"/>
        <w:jc w:val="both"/>
        <w:outlineLvl w:val="0"/>
      </w:pPr>
    </w:p>
    <w:p w:rsidR="00E22C30" w:rsidRDefault="00E22C30" w:rsidP="009857D7">
      <w:pPr>
        <w:ind w:left="5182"/>
        <w:jc w:val="both"/>
        <w:outlineLvl w:val="0"/>
      </w:pPr>
    </w:p>
    <w:p w:rsidR="00E22C30" w:rsidRDefault="00E22C30" w:rsidP="009857D7">
      <w:pPr>
        <w:ind w:left="5182"/>
        <w:jc w:val="both"/>
        <w:outlineLvl w:val="0"/>
      </w:pPr>
    </w:p>
    <w:p w:rsidR="00E22C30" w:rsidRDefault="00E22C30" w:rsidP="009857D7">
      <w:pPr>
        <w:ind w:left="5182"/>
        <w:jc w:val="both"/>
        <w:outlineLvl w:val="0"/>
      </w:pPr>
    </w:p>
    <w:p w:rsidR="00E22C30" w:rsidRDefault="00E22C30" w:rsidP="00E22C30">
      <w:pPr>
        <w:ind w:left="5182"/>
        <w:outlineLvl w:val="0"/>
      </w:pPr>
    </w:p>
    <w:p w:rsidR="00E22C30" w:rsidRDefault="00E22C30" w:rsidP="00E22C30">
      <w:pPr>
        <w:ind w:left="5182"/>
        <w:outlineLvl w:val="0"/>
      </w:pPr>
    </w:p>
    <w:p w:rsidR="00E22C30" w:rsidRDefault="00E22C30" w:rsidP="00E22C30">
      <w:pPr>
        <w:ind w:left="5182"/>
        <w:outlineLvl w:val="0"/>
      </w:pPr>
    </w:p>
    <w:p w:rsidR="00E22C30" w:rsidRDefault="00E22C30" w:rsidP="00E22C30">
      <w:pPr>
        <w:ind w:left="5182"/>
        <w:outlineLvl w:val="0"/>
      </w:pPr>
    </w:p>
    <w:p w:rsidR="00E22C30" w:rsidRDefault="00E22C30" w:rsidP="00E22C30">
      <w:pPr>
        <w:ind w:left="5182"/>
        <w:outlineLvl w:val="0"/>
      </w:pPr>
    </w:p>
    <w:p w:rsidR="00E22C30" w:rsidRDefault="00E22C30" w:rsidP="00E22C30">
      <w:pPr>
        <w:ind w:left="5182"/>
        <w:outlineLvl w:val="0"/>
      </w:pPr>
    </w:p>
    <w:p w:rsidR="00E22C30" w:rsidRDefault="00E22C30" w:rsidP="00E22C30">
      <w:pPr>
        <w:ind w:left="5182"/>
        <w:jc w:val="center"/>
        <w:outlineLvl w:val="0"/>
      </w:pPr>
    </w:p>
    <w:p w:rsidR="00E22C30" w:rsidRDefault="00E22C30" w:rsidP="00E22C30">
      <w:pPr>
        <w:jc w:val="center"/>
        <w:outlineLvl w:val="0"/>
        <w:rPr>
          <w:b/>
        </w:rPr>
      </w:pPr>
    </w:p>
    <w:p w:rsidR="00E22C30" w:rsidRDefault="00E22C30" w:rsidP="00E22C30">
      <w:pPr>
        <w:jc w:val="center"/>
        <w:outlineLvl w:val="0"/>
        <w:rPr>
          <w:b/>
        </w:rPr>
      </w:pPr>
    </w:p>
    <w:p w:rsidR="00E22C30" w:rsidRDefault="00E22C30" w:rsidP="00E22C30">
      <w:pPr>
        <w:jc w:val="center"/>
        <w:outlineLvl w:val="0"/>
        <w:rPr>
          <w:b/>
        </w:rPr>
      </w:pPr>
    </w:p>
    <w:p w:rsidR="00E22C30" w:rsidRDefault="00E22C30" w:rsidP="00E22C30">
      <w:pPr>
        <w:jc w:val="center"/>
        <w:outlineLvl w:val="0"/>
        <w:rPr>
          <w:b/>
        </w:rPr>
      </w:pPr>
    </w:p>
    <w:p w:rsidR="00E22C30" w:rsidRDefault="00E22C30" w:rsidP="00E22C30">
      <w:pPr>
        <w:jc w:val="center"/>
        <w:outlineLvl w:val="0"/>
        <w:rPr>
          <w:b/>
        </w:rPr>
      </w:pPr>
    </w:p>
    <w:p w:rsidR="00E22C30" w:rsidRDefault="00E22C30" w:rsidP="00E22C30">
      <w:pPr>
        <w:jc w:val="center"/>
        <w:outlineLvl w:val="0"/>
        <w:rPr>
          <w:b/>
        </w:rPr>
      </w:pPr>
    </w:p>
    <w:p w:rsidR="00E22C30" w:rsidRPr="00E22C30" w:rsidRDefault="00E22C30" w:rsidP="00E22C30">
      <w:pPr>
        <w:jc w:val="center"/>
        <w:outlineLvl w:val="0"/>
        <w:rPr>
          <w:b/>
        </w:rPr>
      </w:pPr>
      <w:r w:rsidRPr="00E22C30">
        <w:rPr>
          <w:b/>
        </w:rPr>
        <w:t>Kretinga</w:t>
      </w:r>
    </w:p>
    <w:p w:rsidR="00E22C30" w:rsidRPr="00E22C30" w:rsidRDefault="00E22C30" w:rsidP="00E22C30">
      <w:pPr>
        <w:jc w:val="center"/>
        <w:outlineLvl w:val="0"/>
        <w:rPr>
          <w:b/>
        </w:rPr>
      </w:pPr>
      <w:r w:rsidRPr="00E22C30">
        <w:rPr>
          <w:b/>
        </w:rPr>
        <w:t>2014 m.</w:t>
      </w:r>
    </w:p>
    <w:p w:rsidR="00DA76A9" w:rsidRDefault="00DA76A9" w:rsidP="00E22C30">
      <w:pPr>
        <w:jc w:val="center"/>
        <w:outlineLvl w:val="0"/>
        <w:rPr>
          <w:b/>
        </w:rPr>
      </w:pPr>
    </w:p>
    <w:p w:rsidR="00DA76A9" w:rsidRDefault="00DA76A9" w:rsidP="00E22C30">
      <w:pPr>
        <w:jc w:val="center"/>
        <w:outlineLvl w:val="0"/>
        <w:rPr>
          <w:b/>
        </w:rPr>
      </w:pPr>
    </w:p>
    <w:p w:rsidR="009857D7" w:rsidRDefault="009857D7" w:rsidP="00E22C30">
      <w:pPr>
        <w:jc w:val="center"/>
        <w:outlineLvl w:val="0"/>
        <w:rPr>
          <w:b/>
        </w:rPr>
      </w:pPr>
      <w:r w:rsidRPr="00E22C30">
        <w:rPr>
          <w:b/>
        </w:rPr>
        <w:lastRenderedPageBreak/>
        <w:t>TURINYS</w:t>
      </w:r>
    </w:p>
    <w:p w:rsidR="00E22C30" w:rsidRDefault="00E22C30" w:rsidP="00E22C30">
      <w:pPr>
        <w:jc w:val="center"/>
        <w:outlineLvl w:val="0"/>
        <w:rPr>
          <w:b/>
        </w:rPr>
      </w:pPr>
    </w:p>
    <w:p w:rsidR="00E22C30" w:rsidRDefault="00E22C30" w:rsidP="00E22C30">
      <w:pPr>
        <w:pStyle w:val="Sraopastraipa"/>
        <w:numPr>
          <w:ilvl w:val="0"/>
          <w:numId w:val="5"/>
        </w:numPr>
        <w:spacing w:line="360" w:lineRule="auto"/>
        <w:outlineLvl w:val="0"/>
        <w:rPr>
          <w:b/>
        </w:rPr>
      </w:pPr>
      <w:r>
        <w:rPr>
          <w:b/>
        </w:rPr>
        <w:t>Įvadas................................................................................................................................3</w:t>
      </w:r>
    </w:p>
    <w:p w:rsidR="00E22C30" w:rsidRDefault="00E22C30" w:rsidP="00E22C30">
      <w:pPr>
        <w:pStyle w:val="Sraopastraipa"/>
        <w:numPr>
          <w:ilvl w:val="0"/>
          <w:numId w:val="5"/>
        </w:numPr>
        <w:spacing w:line="360" w:lineRule="auto"/>
        <w:outlineLvl w:val="0"/>
        <w:rPr>
          <w:b/>
        </w:rPr>
      </w:pPr>
      <w:r>
        <w:rPr>
          <w:b/>
        </w:rPr>
        <w:t>Bendrosios žinios..............................................................................................................3</w:t>
      </w:r>
    </w:p>
    <w:p w:rsidR="00E22C30" w:rsidRDefault="00E22C30" w:rsidP="00E22C30">
      <w:pPr>
        <w:pStyle w:val="Sraopastraipa"/>
        <w:numPr>
          <w:ilvl w:val="0"/>
          <w:numId w:val="5"/>
        </w:numPr>
        <w:spacing w:line="360" w:lineRule="auto"/>
        <w:outlineLvl w:val="0"/>
        <w:rPr>
          <w:b/>
        </w:rPr>
      </w:pPr>
      <w:r>
        <w:rPr>
          <w:b/>
        </w:rPr>
        <w:t>Bendrosios nuostatos.......................................................................................................4</w:t>
      </w:r>
    </w:p>
    <w:p w:rsidR="00E22C30" w:rsidRDefault="00E22C30" w:rsidP="00E22C30">
      <w:pPr>
        <w:pStyle w:val="Sraopastraipa"/>
        <w:numPr>
          <w:ilvl w:val="0"/>
          <w:numId w:val="5"/>
        </w:numPr>
        <w:spacing w:line="360" w:lineRule="auto"/>
        <w:outlineLvl w:val="0"/>
        <w:rPr>
          <w:b/>
        </w:rPr>
      </w:pPr>
      <w:r>
        <w:rPr>
          <w:b/>
        </w:rPr>
        <w:t>Išorinė analizė..................................................................................................................5</w:t>
      </w:r>
    </w:p>
    <w:p w:rsidR="00E22C30" w:rsidRDefault="00E22C30" w:rsidP="00E22C30">
      <w:pPr>
        <w:pStyle w:val="Sraopastraipa"/>
        <w:numPr>
          <w:ilvl w:val="0"/>
          <w:numId w:val="5"/>
        </w:numPr>
        <w:spacing w:line="360" w:lineRule="auto"/>
        <w:outlineLvl w:val="0"/>
        <w:rPr>
          <w:b/>
        </w:rPr>
      </w:pPr>
      <w:r>
        <w:rPr>
          <w:b/>
        </w:rPr>
        <w:t>Vidinė analizė...................................................................................................................8</w:t>
      </w:r>
    </w:p>
    <w:p w:rsidR="00E22C30" w:rsidRDefault="00E22C30" w:rsidP="00E22C30">
      <w:pPr>
        <w:pStyle w:val="Sraopastraipa"/>
        <w:numPr>
          <w:ilvl w:val="1"/>
          <w:numId w:val="5"/>
        </w:numPr>
        <w:spacing w:line="360" w:lineRule="auto"/>
        <w:outlineLvl w:val="0"/>
        <w:rPr>
          <w:b/>
        </w:rPr>
      </w:pPr>
      <w:r w:rsidRPr="00E22C30">
        <w:t xml:space="preserve"> Organizacinė struktūra, įstaigos valdymas......................</w:t>
      </w:r>
      <w:r>
        <w:t>.....</w:t>
      </w:r>
      <w:r w:rsidRPr="00E22C30">
        <w:t>......................................8</w:t>
      </w:r>
    </w:p>
    <w:p w:rsidR="00E22C30" w:rsidRPr="00E22C30" w:rsidRDefault="00E22C30" w:rsidP="00E22C30">
      <w:pPr>
        <w:pStyle w:val="Sraopastraipa"/>
        <w:numPr>
          <w:ilvl w:val="1"/>
          <w:numId w:val="5"/>
        </w:numPr>
        <w:spacing w:line="360" w:lineRule="auto"/>
        <w:outlineLvl w:val="0"/>
      </w:pPr>
      <w:r w:rsidRPr="00E22C30">
        <w:t>Valdymo struktūra.........................................................................................</w:t>
      </w:r>
      <w:r>
        <w:t>...</w:t>
      </w:r>
      <w:r w:rsidRPr="00E22C30">
        <w:t>...........8</w:t>
      </w:r>
    </w:p>
    <w:p w:rsidR="00E22C30" w:rsidRPr="00E22C30" w:rsidRDefault="00E22C30" w:rsidP="00E22C30">
      <w:pPr>
        <w:pStyle w:val="Sraopastraipa"/>
        <w:numPr>
          <w:ilvl w:val="1"/>
          <w:numId w:val="5"/>
        </w:numPr>
        <w:spacing w:line="360" w:lineRule="auto"/>
        <w:outlineLvl w:val="0"/>
      </w:pPr>
      <w:r w:rsidRPr="00E22C30">
        <w:t>Žmonių ištekliai.....................................................................................................</w:t>
      </w:r>
      <w:r>
        <w:t>..</w:t>
      </w:r>
      <w:r w:rsidRPr="00E22C30">
        <w:t>....9</w:t>
      </w:r>
    </w:p>
    <w:p w:rsidR="00E22C30" w:rsidRPr="00E22C30" w:rsidRDefault="00E22C30" w:rsidP="00E22C30">
      <w:pPr>
        <w:pStyle w:val="Sraopastraipa"/>
        <w:numPr>
          <w:ilvl w:val="1"/>
          <w:numId w:val="5"/>
        </w:numPr>
        <w:spacing w:line="360" w:lineRule="auto"/>
        <w:outlineLvl w:val="0"/>
      </w:pPr>
      <w:r w:rsidRPr="00E22C30">
        <w:t>Planavimo struktūra............................................................................................</w:t>
      </w:r>
      <w:r>
        <w:t>...</w:t>
      </w:r>
      <w:r w:rsidRPr="00E22C30">
        <w:t>.....16</w:t>
      </w:r>
    </w:p>
    <w:p w:rsidR="00E22C30" w:rsidRPr="00E22C30" w:rsidRDefault="00E22C30" w:rsidP="00E22C30">
      <w:pPr>
        <w:pStyle w:val="Sraopastraipa"/>
        <w:numPr>
          <w:ilvl w:val="1"/>
          <w:numId w:val="5"/>
        </w:numPr>
        <w:spacing w:line="360" w:lineRule="auto"/>
        <w:outlineLvl w:val="0"/>
      </w:pPr>
      <w:r w:rsidRPr="00E22C30">
        <w:t xml:space="preserve"> Finansiniai ištekliai...............................................................................................</w:t>
      </w:r>
      <w:r>
        <w:t>.</w:t>
      </w:r>
      <w:r w:rsidRPr="00E22C30">
        <w:t>....16</w:t>
      </w:r>
    </w:p>
    <w:p w:rsidR="00E22C30" w:rsidRDefault="00E22C30" w:rsidP="00E22C30">
      <w:pPr>
        <w:pStyle w:val="Sraopastraipa"/>
        <w:numPr>
          <w:ilvl w:val="1"/>
          <w:numId w:val="5"/>
        </w:numPr>
        <w:spacing w:line="360" w:lineRule="auto"/>
        <w:outlineLvl w:val="0"/>
        <w:rPr>
          <w:b/>
        </w:rPr>
      </w:pPr>
      <w:r>
        <w:t xml:space="preserve"> </w:t>
      </w:r>
      <w:r w:rsidRPr="00E22C30">
        <w:t>Mokyklos stebėsenos sistema....................................................................................16</w:t>
      </w:r>
    </w:p>
    <w:p w:rsidR="00E22C30" w:rsidRPr="00E22C30" w:rsidRDefault="00E22C30" w:rsidP="00E22C30">
      <w:pPr>
        <w:pStyle w:val="Sraopastraipa"/>
        <w:numPr>
          <w:ilvl w:val="2"/>
          <w:numId w:val="5"/>
        </w:numPr>
        <w:spacing w:line="360" w:lineRule="auto"/>
        <w:outlineLvl w:val="0"/>
      </w:pPr>
      <w:r w:rsidRPr="00E22C30">
        <w:t>2010-2011 m. m. tirta sritis ,,Pagalba mokiniui‘‘ išvados...................</w:t>
      </w:r>
      <w:r>
        <w:t>...</w:t>
      </w:r>
      <w:r w:rsidRPr="00E22C30">
        <w:t>.......17</w:t>
      </w:r>
    </w:p>
    <w:p w:rsidR="00E22C30" w:rsidRPr="00E22C30" w:rsidRDefault="00E22C30" w:rsidP="00E22C30">
      <w:pPr>
        <w:pStyle w:val="Sraopastraipa"/>
        <w:numPr>
          <w:ilvl w:val="2"/>
          <w:numId w:val="5"/>
        </w:numPr>
        <w:spacing w:line="360" w:lineRule="auto"/>
        <w:outlineLvl w:val="0"/>
      </w:pPr>
      <w:r w:rsidRPr="00E22C30">
        <w:t>2011-2012 m. m. tirta sritis ‚,Ugdymas ir mokymasis‘‘ išvados..........</w:t>
      </w:r>
      <w:r>
        <w:t>....</w:t>
      </w:r>
      <w:r w:rsidRPr="00E22C30">
        <w:t>.....17</w:t>
      </w:r>
    </w:p>
    <w:p w:rsidR="00E22C30" w:rsidRPr="00E22C30" w:rsidRDefault="00E22C30" w:rsidP="00E22C30">
      <w:pPr>
        <w:pStyle w:val="Sraopastraipa"/>
        <w:numPr>
          <w:ilvl w:val="2"/>
          <w:numId w:val="5"/>
        </w:numPr>
        <w:spacing w:line="360" w:lineRule="auto"/>
        <w:outlineLvl w:val="0"/>
      </w:pPr>
      <w:r w:rsidRPr="00E22C30">
        <w:t>2012-2013 m. m. išorės vertinimo išvados...............................................</w:t>
      </w:r>
      <w:r>
        <w:t>...</w:t>
      </w:r>
      <w:r w:rsidRPr="00E22C30">
        <w:t>..18</w:t>
      </w:r>
    </w:p>
    <w:p w:rsidR="00E22C30" w:rsidRDefault="00E22C30" w:rsidP="00E22C30">
      <w:pPr>
        <w:pStyle w:val="Sraopastraipa"/>
        <w:numPr>
          <w:ilvl w:val="1"/>
          <w:numId w:val="5"/>
        </w:numPr>
        <w:spacing w:line="360" w:lineRule="auto"/>
        <w:jc w:val="both"/>
        <w:outlineLvl w:val="0"/>
      </w:pPr>
      <w:r>
        <w:t xml:space="preserve"> Ryšių sistema.............................................................................................................18</w:t>
      </w:r>
    </w:p>
    <w:p w:rsidR="00E22C30" w:rsidRPr="00E22C30" w:rsidRDefault="00E22C30" w:rsidP="00E22C30">
      <w:pPr>
        <w:pStyle w:val="Sraopastraipa"/>
        <w:numPr>
          <w:ilvl w:val="0"/>
          <w:numId w:val="5"/>
        </w:numPr>
        <w:spacing w:line="360" w:lineRule="auto"/>
        <w:jc w:val="both"/>
        <w:outlineLvl w:val="0"/>
        <w:rPr>
          <w:b/>
        </w:rPr>
      </w:pPr>
      <w:r w:rsidRPr="00E22C30">
        <w:rPr>
          <w:b/>
        </w:rPr>
        <w:t xml:space="preserve">SSGG analizės suvestinė................................................................................................18 </w:t>
      </w:r>
    </w:p>
    <w:p w:rsidR="00E22C30" w:rsidRDefault="00E22C30" w:rsidP="00E22C30">
      <w:pPr>
        <w:pStyle w:val="Sraopastraipa"/>
        <w:numPr>
          <w:ilvl w:val="1"/>
          <w:numId w:val="5"/>
        </w:numPr>
        <w:spacing w:line="360" w:lineRule="auto"/>
        <w:jc w:val="both"/>
        <w:outlineLvl w:val="0"/>
      </w:pPr>
      <w:r>
        <w:t xml:space="preserve"> Strateginės išvados....................................................................................................19</w:t>
      </w:r>
    </w:p>
    <w:p w:rsidR="00E22C30" w:rsidRPr="00E22C30" w:rsidRDefault="00E22C30" w:rsidP="00E22C30">
      <w:pPr>
        <w:pStyle w:val="Sraopastraipa"/>
        <w:numPr>
          <w:ilvl w:val="0"/>
          <w:numId w:val="5"/>
        </w:numPr>
        <w:spacing w:line="360" w:lineRule="auto"/>
        <w:jc w:val="both"/>
        <w:outlineLvl w:val="0"/>
        <w:rPr>
          <w:b/>
        </w:rPr>
      </w:pPr>
      <w:r w:rsidRPr="00E22C30">
        <w:rPr>
          <w:b/>
        </w:rPr>
        <w:t>Mokyklos strategija..................................................................................................</w:t>
      </w:r>
      <w:r>
        <w:rPr>
          <w:b/>
        </w:rPr>
        <w:t>.</w:t>
      </w:r>
      <w:r w:rsidRPr="00E22C30">
        <w:rPr>
          <w:b/>
        </w:rPr>
        <w:t>.....19</w:t>
      </w:r>
    </w:p>
    <w:p w:rsidR="00E22C30" w:rsidRDefault="00E22C30" w:rsidP="00E22C30">
      <w:pPr>
        <w:pStyle w:val="Sraopastraipa"/>
        <w:numPr>
          <w:ilvl w:val="1"/>
          <w:numId w:val="5"/>
        </w:numPr>
        <w:spacing w:line="360" w:lineRule="auto"/>
        <w:jc w:val="both"/>
        <w:outlineLvl w:val="0"/>
      </w:pPr>
      <w:r>
        <w:t xml:space="preserve"> Strateginis tikslas.......................................................................................................20</w:t>
      </w:r>
    </w:p>
    <w:p w:rsidR="00E22C30" w:rsidRDefault="00E22C30" w:rsidP="00E22C30">
      <w:pPr>
        <w:pStyle w:val="Sraopastraipa"/>
        <w:numPr>
          <w:ilvl w:val="1"/>
          <w:numId w:val="5"/>
        </w:numPr>
        <w:spacing w:line="360" w:lineRule="auto"/>
        <w:jc w:val="both"/>
        <w:outlineLvl w:val="0"/>
      </w:pPr>
      <w:r>
        <w:t xml:space="preserve"> Strateginiai uždaviniai...............................................................................................20</w:t>
      </w:r>
    </w:p>
    <w:p w:rsidR="00E22C30" w:rsidRDefault="00E22C30" w:rsidP="00E22C30">
      <w:pPr>
        <w:pStyle w:val="Sraopastraipa"/>
        <w:numPr>
          <w:ilvl w:val="1"/>
          <w:numId w:val="5"/>
        </w:numPr>
        <w:spacing w:line="360" w:lineRule="auto"/>
        <w:jc w:val="both"/>
        <w:outlineLvl w:val="0"/>
      </w:pPr>
      <w:r>
        <w:t xml:space="preserve"> Priemonės ir uždavinių įgyvendinimo kriterijai........................................................22 </w:t>
      </w:r>
    </w:p>
    <w:p w:rsidR="00E22C30" w:rsidRPr="00E22C30" w:rsidRDefault="00E22C30" w:rsidP="00E22C30">
      <w:pPr>
        <w:pStyle w:val="Sraopastraipa"/>
        <w:numPr>
          <w:ilvl w:val="0"/>
          <w:numId w:val="5"/>
        </w:numPr>
        <w:spacing w:line="360" w:lineRule="auto"/>
        <w:jc w:val="both"/>
        <w:outlineLvl w:val="0"/>
        <w:rPr>
          <w:b/>
        </w:rPr>
      </w:pPr>
      <w:r w:rsidRPr="00E22C30">
        <w:rPr>
          <w:b/>
        </w:rPr>
        <w:t>Planavimo stebėsenos sistema......................................................................................</w:t>
      </w:r>
      <w:r>
        <w:rPr>
          <w:b/>
        </w:rPr>
        <w:t>.28</w:t>
      </w:r>
    </w:p>
    <w:p w:rsidR="00E22C30" w:rsidRDefault="00E22C30" w:rsidP="00E22C30">
      <w:pPr>
        <w:pStyle w:val="Sraopastraipa"/>
        <w:numPr>
          <w:ilvl w:val="1"/>
          <w:numId w:val="5"/>
        </w:numPr>
        <w:spacing w:line="360" w:lineRule="auto"/>
        <w:jc w:val="both"/>
        <w:outlineLvl w:val="0"/>
      </w:pPr>
      <w:r>
        <w:t xml:space="preserve"> Planavimo įgyvendinimo stebėsenos procesas..........................................................28</w:t>
      </w:r>
    </w:p>
    <w:p w:rsidR="00E22C30" w:rsidRDefault="00E22C30" w:rsidP="00E22C30">
      <w:pPr>
        <w:pStyle w:val="Sraopastraipa"/>
        <w:numPr>
          <w:ilvl w:val="1"/>
          <w:numId w:val="5"/>
        </w:numPr>
        <w:spacing w:line="360" w:lineRule="auto"/>
        <w:jc w:val="both"/>
        <w:outlineLvl w:val="0"/>
      </w:pPr>
      <w:r>
        <w:t xml:space="preserve"> Pagrindinių planinių rodiklių apskaita ir analizė.......................................................28</w:t>
      </w:r>
    </w:p>
    <w:p w:rsidR="00E22C30" w:rsidRDefault="00E22C30" w:rsidP="00E22C30">
      <w:pPr>
        <w:pStyle w:val="Sraopastraipa"/>
        <w:numPr>
          <w:ilvl w:val="1"/>
          <w:numId w:val="5"/>
        </w:numPr>
        <w:spacing w:line="360" w:lineRule="auto"/>
        <w:jc w:val="both"/>
        <w:outlineLvl w:val="0"/>
      </w:pPr>
      <w:r>
        <w:t xml:space="preserve"> Strateginių tikslų pasiekimo lygio analizė.................................................................28</w:t>
      </w:r>
    </w:p>
    <w:p w:rsidR="009857D7" w:rsidRDefault="00E22C30" w:rsidP="00E22C30">
      <w:pPr>
        <w:pStyle w:val="Sraopastraipa"/>
        <w:numPr>
          <w:ilvl w:val="1"/>
          <w:numId w:val="5"/>
        </w:numPr>
        <w:spacing w:line="360" w:lineRule="auto"/>
        <w:jc w:val="both"/>
        <w:outlineLvl w:val="0"/>
      </w:pPr>
      <w:r>
        <w:t xml:space="preserve"> Plano koregavimas ir pratęsimas...............................................................................29</w:t>
      </w:r>
    </w:p>
    <w:p w:rsidR="009857D7" w:rsidRDefault="009857D7" w:rsidP="00940D0E">
      <w:pPr>
        <w:ind w:left="5182"/>
        <w:outlineLvl w:val="0"/>
      </w:pPr>
    </w:p>
    <w:p w:rsidR="009857D7" w:rsidRDefault="009857D7" w:rsidP="00940D0E">
      <w:pPr>
        <w:ind w:left="5182"/>
        <w:outlineLvl w:val="0"/>
      </w:pPr>
    </w:p>
    <w:p w:rsidR="009857D7" w:rsidRDefault="009857D7" w:rsidP="00940D0E">
      <w:pPr>
        <w:ind w:left="5182"/>
        <w:outlineLvl w:val="0"/>
      </w:pPr>
    </w:p>
    <w:p w:rsidR="009857D7" w:rsidRDefault="009857D7" w:rsidP="00940D0E">
      <w:pPr>
        <w:ind w:left="5182"/>
        <w:outlineLvl w:val="0"/>
      </w:pPr>
    </w:p>
    <w:p w:rsidR="009857D7" w:rsidRDefault="009857D7" w:rsidP="00940D0E">
      <w:pPr>
        <w:ind w:left="5182"/>
        <w:outlineLvl w:val="0"/>
      </w:pPr>
    </w:p>
    <w:p w:rsidR="009857D7" w:rsidRDefault="009857D7" w:rsidP="00940D0E">
      <w:pPr>
        <w:ind w:left="5182"/>
        <w:outlineLvl w:val="0"/>
      </w:pPr>
    </w:p>
    <w:p w:rsidR="009857D7" w:rsidRDefault="009857D7" w:rsidP="00940D0E">
      <w:pPr>
        <w:ind w:left="5182"/>
        <w:outlineLvl w:val="0"/>
      </w:pPr>
    </w:p>
    <w:p w:rsidR="009857D7" w:rsidRDefault="009857D7" w:rsidP="00940D0E">
      <w:pPr>
        <w:ind w:left="5182"/>
        <w:outlineLvl w:val="0"/>
      </w:pPr>
    </w:p>
    <w:p w:rsidR="00E22C30" w:rsidRDefault="00E22C30" w:rsidP="00940D0E">
      <w:pPr>
        <w:ind w:left="5182"/>
        <w:outlineLvl w:val="0"/>
      </w:pPr>
    </w:p>
    <w:p w:rsidR="0090536F" w:rsidRPr="00BE6F03" w:rsidRDefault="00DA76A9" w:rsidP="00940D0E">
      <w:pPr>
        <w:ind w:left="5182"/>
        <w:outlineLvl w:val="0"/>
      </w:pPr>
      <w:r>
        <w:br w:type="column"/>
      </w:r>
      <w:r w:rsidR="0090536F" w:rsidRPr="00BE6F03">
        <w:lastRenderedPageBreak/>
        <w:t>PATVIRTINTA</w:t>
      </w:r>
    </w:p>
    <w:p w:rsidR="0090536F" w:rsidRPr="00BE6F03" w:rsidRDefault="0090536F" w:rsidP="00940D0E">
      <w:pPr>
        <w:ind w:left="5182"/>
        <w:outlineLvl w:val="0"/>
      </w:pPr>
      <w:r w:rsidRPr="00BE6F03">
        <w:t>Kretingos Marijos Tiškevičiūtės mokyklos</w:t>
      </w:r>
    </w:p>
    <w:p w:rsidR="0090536F" w:rsidRPr="00BE6F03" w:rsidRDefault="0090536F" w:rsidP="00940D0E">
      <w:pPr>
        <w:ind w:left="5182"/>
        <w:outlineLvl w:val="0"/>
      </w:pPr>
      <w:r w:rsidRPr="00BE6F03">
        <w:t xml:space="preserve">direktoriaus 2014  m. sausio  d. </w:t>
      </w:r>
    </w:p>
    <w:p w:rsidR="0090536F" w:rsidRPr="00BE6F03" w:rsidRDefault="0090536F" w:rsidP="00940D0E">
      <w:pPr>
        <w:ind w:left="5182"/>
        <w:outlineLvl w:val="0"/>
      </w:pPr>
      <w:r w:rsidRPr="00BE6F03">
        <w:t xml:space="preserve">įsakymu Nr.  V1 - </w:t>
      </w:r>
    </w:p>
    <w:p w:rsidR="00DA76A9" w:rsidRDefault="00DA76A9" w:rsidP="00DA76A9">
      <w:pPr>
        <w:jc w:val="center"/>
        <w:outlineLvl w:val="0"/>
        <w:rPr>
          <w:b/>
        </w:rPr>
      </w:pPr>
    </w:p>
    <w:p w:rsidR="00DA76A9" w:rsidRPr="00DA76A9" w:rsidRDefault="00DA76A9" w:rsidP="00DA76A9">
      <w:pPr>
        <w:jc w:val="center"/>
        <w:outlineLvl w:val="0"/>
        <w:rPr>
          <w:b/>
        </w:rPr>
      </w:pPr>
      <w:r w:rsidRPr="00DA76A9">
        <w:rPr>
          <w:b/>
        </w:rPr>
        <w:t xml:space="preserve">KRETINGOS MARIJOS TIŠKEVIČIŪTĖS MOKYKLOS 2014-2020 METŲ </w:t>
      </w:r>
    </w:p>
    <w:p w:rsidR="00DA76A9" w:rsidRPr="00DA76A9" w:rsidRDefault="00DA76A9" w:rsidP="00DA76A9">
      <w:pPr>
        <w:jc w:val="center"/>
        <w:outlineLvl w:val="0"/>
        <w:rPr>
          <w:b/>
        </w:rPr>
      </w:pPr>
      <w:r w:rsidRPr="00DA76A9">
        <w:rPr>
          <w:b/>
        </w:rPr>
        <w:t>STRATEGINIS PLANAS</w:t>
      </w:r>
    </w:p>
    <w:p w:rsidR="00DA76A9" w:rsidRPr="00BE6F03" w:rsidRDefault="00DA76A9" w:rsidP="00940D0E">
      <w:pPr>
        <w:ind w:firstLine="720"/>
        <w:outlineLvl w:val="0"/>
      </w:pPr>
    </w:p>
    <w:p w:rsidR="0090536F" w:rsidRPr="00BE6F03" w:rsidRDefault="00840B89" w:rsidP="00B72649">
      <w:pPr>
        <w:tabs>
          <w:tab w:val="center" w:pos="4819"/>
          <w:tab w:val="right" w:pos="9638"/>
        </w:tabs>
        <w:jc w:val="center"/>
        <w:outlineLvl w:val="0"/>
        <w:rPr>
          <w:b/>
        </w:rPr>
      </w:pPr>
      <w:r>
        <w:rPr>
          <w:b/>
        </w:rPr>
        <w:t xml:space="preserve">1. </w:t>
      </w:r>
      <w:r w:rsidR="0090536F" w:rsidRPr="00BE6F03">
        <w:rPr>
          <w:b/>
        </w:rPr>
        <w:t>ĮVADAS</w:t>
      </w:r>
    </w:p>
    <w:p w:rsidR="00BC0666" w:rsidRPr="00BE6F03" w:rsidRDefault="00BC0666" w:rsidP="00940D0E">
      <w:pPr>
        <w:outlineLvl w:val="0"/>
        <w:rPr>
          <w:b/>
        </w:rPr>
      </w:pPr>
    </w:p>
    <w:p w:rsidR="0090536F" w:rsidRPr="00BE6F03" w:rsidRDefault="00E25077" w:rsidP="00857449">
      <w:pPr>
        <w:tabs>
          <w:tab w:val="left" w:pos="1560"/>
        </w:tabs>
        <w:ind w:firstLine="567"/>
        <w:jc w:val="both"/>
      </w:pPr>
      <w:r w:rsidRPr="00BE6F03">
        <w:t xml:space="preserve">Lietuvos Respublikos Švietimo įstatymo pakeitimo įstatymu (Valstybės Žinios, 2011, Nr. 38 – 1804),  </w:t>
      </w:r>
      <w:r w:rsidR="0090536F" w:rsidRPr="00BE6F03">
        <w:t>54 straipsnyje „Švietimo planavimas“ 1 punkte nurodyta, kad „Švietimo planavimo paskirtis – įvertinus švietimo būklę ir atsižvelgus į visuomenės švietimo poreikius, nustatyti ilgalaikius ir trumpalaikius švietimo tikslus bei uždavinius, apibrėžti prioritetus ir priemones uždaviniams vykdyti“. 3 punkte nurodyta, kad „Vadovaujantis Valstybine švietimo strategija, rengiami ir derinami tarpusavyje valstybės, apskrities, savivaldybės ir mokyklos strateginiai švietimo planai“.</w:t>
      </w:r>
    </w:p>
    <w:p w:rsidR="00F007F8" w:rsidRPr="00BE6F03" w:rsidRDefault="00E55611" w:rsidP="00857449">
      <w:pPr>
        <w:ind w:firstLine="567"/>
        <w:jc w:val="both"/>
      </w:pPr>
      <w:r w:rsidRPr="00BE6F03">
        <w:t>2013 m. rugpjūčio 28</w:t>
      </w:r>
      <w:r w:rsidR="0090536F" w:rsidRPr="00BE6F03">
        <w:t xml:space="preserve"> d. LR Seimas nutarimu Nr.</w:t>
      </w:r>
      <w:r w:rsidRPr="00BE6F03">
        <w:t xml:space="preserve"> 779</w:t>
      </w:r>
      <w:r w:rsidR="0090536F" w:rsidRPr="00BE6F03">
        <w:t xml:space="preserve"> patvirtino Vals</w:t>
      </w:r>
      <w:r w:rsidRPr="00BE6F03">
        <w:t>tybinės švietimo strategijos 201</w:t>
      </w:r>
      <w:r w:rsidR="0090536F" w:rsidRPr="00BE6F03">
        <w:t>3-20</w:t>
      </w:r>
      <w:r w:rsidRPr="00BE6F03">
        <w:t>2</w:t>
      </w:r>
      <w:r w:rsidR="0090536F" w:rsidRPr="00BE6F03">
        <w:t xml:space="preserve">2 metų nuostatas, kuriose </w:t>
      </w:r>
      <w:r w:rsidRPr="00BE6F03">
        <w:t xml:space="preserve">numatytas pagrindinis strateginis tikslas - </w:t>
      </w:r>
      <w:r w:rsidR="00F007F8" w:rsidRPr="00BE6F03">
        <w:t>paversti Lietuvos švietimą tvariu pagrindu valstybės gerovės kėlimui, veržliam ir savarankiškam žmogui, atsakingai ir solidariai kuriančiam savo, Lietuvos ir pasaulio ateitį.</w:t>
      </w:r>
    </w:p>
    <w:p w:rsidR="00F007F8" w:rsidRPr="00BE6F03" w:rsidRDefault="00F007F8" w:rsidP="00857449">
      <w:pPr>
        <w:ind w:firstLine="567"/>
        <w:jc w:val="both"/>
      </w:pPr>
      <w:r w:rsidRPr="00BE6F03">
        <w:t>Lietuvos švietimo vizija – kiekvienas vaikas, jaunas ir suaugęs žmogus Lietuvoje siekia ir nesunkiai randa kur mokytis, šalies švietimo sistemą sudaro valstybinės, savivaldybių ir nevalstybinės nuolat tobulėjančios, tarpusavyje ir su partneriais bendradarbiaujančios švietimo įstaigos, kurių darbuotojai turi autoritetą visuomenėje ir palaiko nuolatinę diskusiją dėl šalies švietimo plėtotės, Lietuvos valstybės ir jos žmonių sėkmės ir kultūros bei ūkio plėtros, atsižvelgiant į miesto ir kaimo darnią raidą.</w:t>
      </w:r>
    </w:p>
    <w:p w:rsidR="0090536F" w:rsidRPr="00BE6F03" w:rsidRDefault="0090536F" w:rsidP="00857449">
      <w:pPr>
        <w:tabs>
          <w:tab w:val="left" w:pos="-561"/>
          <w:tab w:val="left" w:pos="1560"/>
        </w:tabs>
        <w:ind w:firstLine="567"/>
        <w:jc w:val="both"/>
      </w:pPr>
      <w:r w:rsidRPr="00BE6F03">
        <w:t xml:space="preserve">Lietuvos Respublikos švietimo į mokslo </w:t>
      </w:r>
      <w:r w:rsidR="00B913BA" w:rsidRPr="00BE6F03">
        <w:t>ministerijos 2013-2015</w:t>
      </w:r>
      <w:r w:rsidRPr="00BE6F03">
        <w:t xml:space="preserve"> metų </w:t>
      </w:r>
      <w:r w:rsidR="00576860" w:rsidRPr="00BE6F03">
        <w:t>strateginiame veiklos plane įvardinti šie</w:t>
      </w:r>
      <w:r w:rsidRPr="00BE6F03">
        <w:t xml:space="preserve"> bendrąjį lavinimą apimantys tikslai:</w:t>
      </w:r>
    </w:p>
    <w:p w:rsidR="004005BD" w:rsidRPr="00BE6F03" w:rsidRDefault="00576860" w:rsidP="00857449">
      <w:pPr>
        <w:tabs>
          <w:tab w:val="left" w:pos="1736"/>
        </w:tabs>
        <w:ind w:left="567"/>
        <w:jc w:val="both"/>
      </w:pPr>
      <w:r w:rsidRPr="00BE6F03">
        <w:t xml:space="preserve">1. </w:t>
      </w:r>
      <w:r w:rsidR="004005BD" w:rsidRPr="00BE6F03">
        <w:t>Švietimo ir aukštojo mokslo sistemos kokybės ir konkurencingumo didinimas.</w:t>
      </w:r>
    </w:p>
    <w:p w:rsidR="0090536F" w:rsidRPr="00BE6F03" w:rsidRDefault="00576860" w:rsidP="00857449">
      <w:pPr>
        <w:tabs>
          <w:tab w:val="left" w:pos="1736"/>
        </w:tabs>
        <w:ind w:left="567"/>
        <w:jc w:val="both"/>
      </w:pPr>
      <w:r w:rsidRPr="00BE6F03">
        <w:t xml:space="preserve">2. </w:t>
      </w:r>
      <w:r w:rsidR="00B913BA" w:rsidRPr="00BE6F03">
        <w:t>Studijų prieinamumo sąlygų gerinimas.</w:t>
      </w:r>
    </w:p>
    <w:p w:rsidR="0090536F" w:rsidRPr="00BE6F03" w:rsidRDefault="00576860" w:rsidP="00857449">
      <w:pPr>
        <w:tabs>
          <w:tab w:val="left" w:pos="1736"/>
        </w:tabs>
        <w:ind w:firstLine="567"/>
        <w:jc w:val="both"/>
      </w:pPr>
      <w:r w:rsidRPr="00BE6F03">
        <w:t xml:space="preserve">3. </w:t>
      </w:r>
      <w:r w:rsidR="00B913BA" w:rsidRPr="00BE6F03">
        <w:t>Mokslo ir verslo integracija skatinant naujų inovatyvių ir aplinkai draugiškų produktų kūrimą.</w:t>
      </w:r>
    </w:p>
    <w:p w:rsidR="0090536F" w:rsidRPr="00BE6F03" w:rsidRDefault="00576860" w:rsidP="00857449">
      <w:pPr>
        <w:tabs>
          <w:tab w:val="left" w:pos="1736"/>
        </w:tabs>
        <w:ind w:left="567"/>
        <w:jc w:val="both"/>
      </w:pPr>
      <w:r w:rsidRPr="00BE6F03">
        <w:t xml:space="preserve">4. </w:t>
      </w:r>
      <w:r w:rsidR="00B913BA" w:rsidRPr="00BE6F03">
        <w:t>Nedarbo (ypač jaunimo) mažinimas.</w:t>
      </w:r>
    </w:p>
    <w:p w:rsidR="00B913BA" w:rsidRPr="00BE6F03" w:rsidRDefault="00576860" w:rsidP="00857449">
      <w:pPr>
        <w:tabs>
          <w:tab w:val="left" w:pos="1736"/>
        </w:tabs>
        <w:ind w:left="567"/>
        <w:jc w:val="both"/>
      </w:pPr>
      <w:r w:rsidRPr="00BE6F03">
        <w:t xml:space="preserve">5. </w:t>
      </w:r>
      <w:r w:rsidR="00B913BA" w:rsidRPr="00BE6F03">
        <w:t>Informacinės visuomenės plėtra</w:t>
      </w:r>
      <w:r w:rsidR="00857449">
        <w:t>.</w:t>
      </w:r>
    </w:p>
    <w:p w:rsidR="00B913BA" w:rsidRPr="00BE6F03" w:rsidRDefault="00576860" w:rsidP="00857449">
      <w:pPr>
        <w:tabs>
          <w:tab w:val="left" w:pos="1736"/>
        </w:tabs>
        <w:ind w:left="567"/>
        <w:jc w:val="both"/>
      </w:pPr>
      <w:r w:rsidRPr="00BE6F03">
        <w:t xml:space="preserve">6. </w:t>
      </w:r>
      <w:r w:rsidR="00B913BA" w:rsidRPr="00BE6F03">
        <w:t>Lietuvos gyventojų sveikos gyvensenos skatinimas</w:t>
      </w:r>
      <w:r w:rsidR="00857449">
        <w:t>.</w:t>
      </w:r>
    </w:p>
    <w:p w:rsidR="0090536F" w:rsidRPr="00BE6F03" w:rsidRDefault="0090536F" w:rsidP="00857449">
      <w:pPr>
        <w:tabs>
          <w:tab w:val="left" w:pos="1560"/>
        </w:tabs>
        <w:ind w:firstLine="567"/>
        <w:jc w:val="both"/>
      </w:pPr>
      <w:r w:rsidRPr="00BE6F03">
        <w:t xml:space="preserve">Kretingos rajono </w:t>
      </w:r>
      <w:r w:rsidR="00AD4684" w:rsidRPr="00BE6F03">
        <w:t>savivaldybės 2013</w:t>
      </w:r>
      <w:r w:rsidRPr="00BE6F03">
        <w:t>-2</w:t>
      </w:r>
      <w:r w:rsidR="0065478E">
        <w:t>015 strateginiame veiklos plane</w:t>
      </w:r>
      <w:r w:rsidR="005F79BB" w:rsidRPr="00BE6F03">
        <w:t xml:space="preserve"> „Švietimo programoje</w:t>
      </w:r>
      <w:r w:rsidR="0065478E">
        <w:t>‘‘</w:t>
      </w:r>
      <w:r w:rsidR="005F79BB" w:rsidRPr="00BE6F03">
        <w:t xml:space="preserve"> </w:t>
      </w:r>
      <w:r w:rsidRPr="00BE6F03">
        <w:t xml:space="preserve">numatyti šie tikslai: </w:t>
      </w:r>
    </w:p>
    <w:p w:rsidR="0090536F" w:rsidRPr="00BE6F03" w:rsidRDefault="00576860" w:rsidP="00857449">
      <w:pPr>
        <w:tabs>
          <w:tab w:val="left" w:pos="1560"/>
        </w:tabs>
        <w:ind w:firstLine="567"/>
        <w:jc w:val="both"/>
      </w:pPr>
      <w:r w:rsidRPr="00BE6F03">
        <w:t xml:space="preserve">1. </w:t>
      </w:r>
      <w:r w:rsidR="00635F0D" w:rsidRPr="00BE6F03">
        <w:t>K</w:t>
      </w:r>
      <w:r w:rsidR="0090536F" w:rsidRPr="00BE6F03">
        <w:t>urti kokybišką švietimo sistemą, užtikrinančią mokymosi ir švietimo prieina</w:t>
      </w:r>
      <w:r w:rsidR="0065478E">
        <w:t>mumą visiems rajono gyventojams.</w:t>
      </w:r>
    </w:p>
    <w:p w:rsidR="0090536F" w:rsidRPr="00BE6F03" w:rsidRDefault="00635F0D" w:rsidP="00857449">
      <w:pPr>
        <w:tabs>
          <w:tab w:val="left" w:pos="1560"/>
        </w:tabs>
        <w:ind w:left="567"/>
        <w:jc w:val="both"/>
      </w:pPr>
      <w:r w:rsidRPr="00BE6F03">
        <w:t>2. S</w:t>
      </w:r>
      <w:r w:rsidR="0090536F" w:rsidRPr="00BE6F03">
        <w:t>udaryti prielaidas ir sąlygas aukštesnės kokybės švietimui.</w:t>
      </w:r>
    </w:p>
    <w:p w:rsidR="0090536F" w:rsidRPr="00BE6F03" w:rsidRDefault="0090536F" w:rsidP="00857449">
      <w:pPr>
        <w:tabs>
          <w:tab w:val="left" w:pos="1560"/>
        </w:tabs>
        <w:ind w:firstLine="567"/>
        <w:jc w:val="both"/>
      </w:pPr>
      <w:r w:rsidRPr="00BE6F03">
        <w:rPr>
          <w:bCs/>
        </w:rPr>
        <w:t xml:space="preserve">Kretingos </w:t>
      </w:r>
      <w:r w:rsidR="005F79BB" w:rsidRPr="00BE6F03">
        <w:rPr>
          <w:bCs/>
        </w:rPr>
        <w:t xml:space="preserve">Marijos Tiškevičiūtės mokyklos </w:t>
      </w:r>
      <w:r w:rsidRPr="00BE6F03">
        <w:rPr>
          <w:bCs/>
        </w:rPr>
        <w:t>strateginį planą rengė d</w:t>
      </w:r>
      <w:r w:rsidRPr="00BE6F03">
        <w:t xml:space="preserve">arbo grupė, sudaryta Kretingos </w:t>
      </w:r>
      <w:r w:rsidR="005F79BB" w:rsidRPr="00BE6F03">
        <w:t>Marijos Tiškevičiūtės mokyklos</w:t>
      </w:r>
      <w:r w:rsidR="00014FF2" w:rsidRPr="00BE6F03">
        <w:t xml:space="preserve"> direktoriaus 2013 m. rugsėjo 20 d. įsakymu Nr.V1-27</w:t>
      </w:r>
      <w:r w:rsidRPr="00BE6F03">
        <w:t xml:space="preserve"> „Dėl Kretingos </w:t>
      </w:r>
      <w:r w:rsidR="00014FF2" w:rsidRPr="00BE6F03">
        <w:t>Marijos Tiškevičiūtės mokyklos</w:t>
      </w:r>
      <w:r w:rsidRPr="00BE6F03">
        <w:t xml:space="preserve"> strateginio plano rengimo</w:t>
      </w:r>
      <w:r w:rsidR="00014FF2" w:rsidRPr="00BE6F03">
        <w:t xml:space="preserve"> darbo grupės</w:t>
      </w:r>
      <w:r w:rsidRPr="00BE6F03">
        <w:t xml:space="preserve"> sudarymo“.</w:t>
      </w:r>
    </w:p>
    <w:p w:rsidR="00E445FF" w:rsidRPr="00BE6F03" w:rsidRDefault="00E445FF" w:rsidP="00857449">
      <w:pPr>
        <w:tabs>
          <w:tab w:val="left" w:pos="1560"/>
        </w:tabs>
        <w:ind w:firstLine="567"/>
        <w:jc w:val="both"/>
      </w:pPr>
      <w:r w:rsidRPr="00BE6F03">
        <w:t xml:space="preserve">Planas parengtas vadovaujantis </w:t>
      </w:r>
      <w:r w:rsidR="00816D5B" w:rsidRPr="00BE6F03">
        <w:t>Lietuvos R</w:t>
      </w:r>
      <w:r w:rsidRPr="00BE6F03">
        <w:t>espublikos v</w:t>
      </w:r>
      <w:r w:rsidR="00816D5B" w:rsidRPr="00BE6F03">
        <w:t>yriausybės 2002-06-06 nutarimu N</w:t>
      </w:r>
      <w:r w:rsidRPr="00BE6F03">
        <w:t xml:space="preserve">r. 827 </w:t>
      </w:r>
      <w:r w:rsidR="00816D5B" w:rsidRPr="00BE6F03">
        <w:t>,,D</w:t>
      </w:r>
      <w:r w:rsidRPr="00BE6F03">
        <w:t>ėl strateginio planavimo meto</w:t>
      </w:r>
      <w:r w:rsidR="00816D5B" w:rsidRPr="00BE6F03">
        <w:t>dikos patvirtinimo" pakeitimo (Valstybės Ž</w:t>
      </w:r>
      <w:r w:rsidRPr="00BE6F03">
        <w:t>inios 2011-04-20, 2011, nr. 50-2444)</w:t>
      </w:r>
      <w:r w:rsidR="00816D5B" w:rsidRPr="00BE6F03">
        <w:t>.</w:t>
      </w:r>
    </w:p>
    <w:p w:rsidR="0090536F" w:rsidRPr="00BE6F03" w:rsidRDefault="0090536F" w:rsidP="00940D0E">
      <w:pPr>
        <w:ind w:firstLine="374"/>
        <w:rPr>
          <w:i/>
          <w:u w:val="single"/>
        </w:rPr>
      </w:pPr>
    </w:p>
    <w:p w:rsidR="0090536F" w:rsidRPr="00BE6F03" w:rsidRDefault="00840B89" w:rsidP="006D0E3E">
      <w:pPr>
        <w:pStyle w:val="Sraopastraipa"/>
        <w:jc w:val="center"/>
        <w:outlineLvl w:val="0"/>
        <w:rPr>
          <w:b/>
        </w:rPr>
      </w:pPr>
      <w:r>
        <w:rPr>
          <w:b/>
        </w:rPr>
        <w:t>2</w:t>
      </w:r>
      <w:r w:rsidR="00F20CE9" w:rsidRPr="00BE6F03">
        <w:rPr>
          <w:b/>
        </w:rPr>
        <w:t xml:space="preserve">. </w:t>
      </w:r>
      <w:r w:rsidR="005042BC" w:rsidRPr="00BE6F03">
        <w:rPr>
          <w:b/>
        </w:rPr>
        <w:t>BENDROSIOS ŽINIOS</w:t>
      </w:r>
    </w:p>
    <w:p w:rsidR="005042BC" w:rsidRPr="00BE6F03" w:rsidRDefault="005042BC" w:rsidP="00940D0E">
      <w:pPr>
        <w:pStyle w:val="Sraopastraipa"/>
        <w:outlineLvl w:val="0"/>
      </w:pPr>
    </w:p>
    <w:p w:rsidR="0090536F" w:rsidRPr="00BE6F03" w:rsidRDefault="0090536F" w:rsidP="00857449">
      <w:pPr>
        <w:ind w:firstLine="567"/>
        <w:jc w:val="both"/>
      </w:pPr>
      <w:r w:rsidRPr="00BE6F03">
        <w:t xml:space="preserve">1983-08-03 įsteigtas lopšelis darželis ,,Buratinas“ Kretingos miesto Liaudies deputatų tarybos Vykdomojo komiteto sprendimu Nr. 158. </w:t>
      </w:r>
    </w:p>
    <w:p w:rsidR="0090536F" w:rsidRPr="00BE6F03" w:rsidRDefault="0090536F" w:rsidP="00857449">
      <w:pPr>
        <w:ind w:firstLine="567"/>
        <w:jc w:val="both"/>
      </w:pPr>
      <w:r w:rsidRPr="00BE6F03">
        <w:lastRenderedPageBreak/>
        <w:t>1992 m. lopšelis-darželis ,,Buratinas“ reorganizuotas į Vaikų reabilitacijos centrą – mokyklą. Sukomplektuotos pradinės klasės ir integruotai pradėta ugdyti specialiųjų poreikių vaikus.</w:t>
      </w:r>
    </w:p>
    <w:p w:rsidR="0090536F" w:rsidRPr="00BE6F03" w:rsidRDefault="0090536F" w:rsidP="00857449">
      <w:pPr>
        <w:ind w:firstLine="567"/>
        <w:jc w:val="both"/>
      </w:pPr>
      <w:r w:rsidRPr="00BE6F03">
        <w:t xml:space="preserve">1994 m. įstaiga pavadinta Kretingos rajono vaikų ugdymo centru. </w:t>
      </w:r>
    </w:p>
    <w:p w:rsidR="0090536F" w:rsidRPr="00BE6F03" w:rsidRDefault="0090536F" w:rsidP="00857449">
      <w:pPr>
        <w:ind w:firstLine="567"/>
        <w:jc w:val="both"/>
      </w:pPr>
      <w:r w:rsidRPr="00BE6F03">
        <w:t xml:space="preserve">1996 m. įsteigtos specialiosios ir lavinamosios klasės. </w:t>
      </w:r>
    </w:p>
    <w:p w:rsidR="0090536F" w:rsidRPr="00BE6F03" w:rsidRDefault="0090536F" w:rsidP="00857449">
      <w:pPr>
        <w:ind w:firstLine="567"/>
        <w:jc w:val="both"/>
      </w:pPr>
      <w:r w:rsidRPr="00BE6F03">
        <w:t>2005 m. įstaiga tapo Kretingos vaikų ugdymo centru.</w:t>
      </w:r>
    </w:p>
    <w:p w:rsidR="00BC47D9" w:rsidRPr="00BE6F03" w:rsidRDefault="00BC47D9" w:rsidP="00857449">
      <w:pPr>
        <w:ind w:firstLine="567"/>
        <w:jc w:val="both"/>
      </w:pPr>
      <w:r w:rsidRPr="00BE6F03">
        <w:t>2009 m. prijungiamos Jurgio Pabrėžos gimnazijos pradinio ugdymo klasės.</w:t>
      </w:r>
    </w:p>
    <w:p w:rsidR="00576EC0" w:rsidRPr="00BE6F03" w:rsidRDefault="00576EC0" w:rsidP="00857449">
      <w:pPr>
        <w:tabs>
          <w:tab w:val="num" w:pos="1361"/>
        </w:tabs>
        <w:ind w:firstLine="567"/>
        <w:jc w:val="both"/>
      </w:pPr>
      <w:r w:rsidRPr="00BE6F03">
        <w:t>2012 m. Mokyklos oficialusis pavadinimas – Kretingos Marijos Tiškevičiūtės mokykla, trumpasis pavadinimas – M.Tiškevičiūtės mokykla. Mokykla įregistruota Juridinių asmenų registre, kodas 191553620.</w:t>
      </w:r>
    </w:p>
    <w:p w:rsidR="00576EC0" w:rsidRPr="00BE6F03" w:rsidRDefault="00576EC0" w:rsidP="00857449">
      <w:pPr>
        <w:tabs>
          <w:tab w:val="num" w:pos="1361"/>
        </w:tabs>
        <w:ind w:firstLine="567"/>
        <w:jc w:val="both"/>
        <w:rPr>
          <w:strike/>
        </w:rPr>
      </w:pPr>
      <w:r w:rsidRPr="00BE6F03">
        <w:t>Įsteigimo data -</w:t>
      </w:r>
      <w:r w:rsidRPr="00BE6F03">
        <w:rPr>
          <w:color w:val="FF0000"/>
        </w:rPr>
        <w:t xml:space="preserve"> </w:t>
      </w:r>
      <w:r w:rsidRPr="00BE6F03">
        <w:t>1983 metai.</w:t>
      </w:r>
      <w:r w:rsidRPr="00BE6F03">
        <w:rPr>
          <w:strike/>
        </w:rPr>
        <w:t xml:space="preserve"> </w:t>
      </w:r>
    </w:p>
    <w:p w:rsidR="00576EC0" w:rsidRPr="00BE6F03" w:rsidRDefault="00576EC0" w:rsidP="00857449">
      <w:pPr>
        <w:tabs>
          <w:tab w:val="num" w:pos="1361"/>
        </w:tabs>
        <w:ind w:firstLine="567"/>
        <w:jc w:val="both"/>
      </w:pPr>
      <w:r w:rsidRPr="00BE6F03">
        <w:t>Teisinė forma – biudžetinė įstaiga.</w:t>
      </w:r>
    </w:p>
    <w:p w:rsidR="00576EC0" w:rsidRPr="00BE6F03" w:rsidRDefault="00576EC0" w:rsidP="00857449">
      <w:pPr>
        <w:tabs>
          <w:tab w:val="num" w:pos="1361"/>
        </w:tabs>
        <w:ind w:firstLine="567"/>
        <w:jc w:val="both"/>
      </w:pPr>
      <w:r w:rsidRPr="00BE6F03">
        <w:t>Priklausomybė – savivaldybės mokykla, kodas 20.</w:t>
      </w:r>
    </w:p>
    <w:p w:rsidR="00576EC0" w:rsidRPr="00BE6F03" w:rsidRDefault="00576EC0" w:rsidP="00857449">
      <w:pPr>
        <w:tabs>
          <w:tab w:val="num" w:pos="1361"/>
        </w:tabs>
        <w:ind w:firstLine="567"/>
        <w:jc w:val="both"/>
      </w:pPr>
      <w:r w:rsidRPr="00BE6F03">
        <w:t>Savininkas – Kretingos rajono savivaldybė.</w:t>
      </w:r>
    </w:p>
    <w:p w:rsidR="00576EC0" w:rsidRPr="00BE6F03" w:rsidRDefault="00576EC0" w:rsidP="00857449">
      <w:pPr>
        <w:tabs>
          <w:tab w:val="left" w:pos="1276"/>
          <w:tab w:val="left" w:pos="1418"/>
          <w:tab w:val="left" w:pos="1560"/>
        </w:tabs>
        <w:ind w:firstLine="567"/>
        <w:jc w:val="both"/>
      </w:pPr>
      <w:r w:rsidRPr="00BE6F03">
        <w:t>Savininko teises ir pareigas įgyvendinanti institucija – Kretingos rajono savivaldybės taryba.</w:t>
      </w:r>
      <w:r w:rsidRPr="00BE6F03">
        <w:rPr>
          <w:b/>
        </w:rPr>
        <w:t xml:space="preserve"> </w:t>
      </w:r>
      <w:r w:rsidRPr="00BE6F03">
        <w:t>Savininko teises ir pareigas įgyvendinanti institucija:</w:t>
      </w:r>
    </w:p>
    <w:p w:rsidR="00576EC0" w:rsidRPr="00BE6F03" w:rsidRDefault="00635F0D" w:rsidP="00857449">
      <w:pPr>
        <w:tabs>
          <w:tab w:val="left" w:pos="1276"/>
          <w:tab w:val="left" w:pos="1418"/>
        </w:tabs>
        <w:ind w:firstLine="567"/>
        <w:jc w:val="both"/>
      </w:pPr>
      <w:r w:rsidRPr="00BE6F03">
        <w:t xml:space="preserve">tvirtina Mokyklos </w:t>
      </w:r>
      <w:r w:rsidR="00576EC0" w:rsidRPr="00BE6F03">
        <w:t>nuostatus;</w:t>
      </w:r>
    </w:p>
    <w:p w:rsidR="00576EC0" w:rsidRPr="00BE6F03" w:rsidRDefault="00576EC0" w:rsidP="00857449">
      <w:pPr>
        <w:tabs>
          <w:tab w:val="left" w:pos="1276"/>
          <w:tab w:val="left" w:pos="1418"/>
        </w:tabs>
        <w:ind w:firstLine="567"/>
        <w:jc w:val="both"/>
      </w:pPr>
      <w:r w:rsidRPr="00BE6F03">
        <w:t>priima į pareigas ir atleidžia Mokyklos direktorių;</w:t>
      </w:r>
      <w:r w:rsidRPr="00BE6F03">
        <w:rPr>
          <w:color w:val="FF0000"/>
        </w:rPr>
        <w:t xml:space="preserve"> </w:t>
      </w:r>
    </w:p>
    <w:p w:rsidR="00576EC0" w:rsidRPr="00BE6F03" w:rsidRDefault="00576EC0" w:rsidP="00857449">
      <w:pPr>
        <w:tabs>
          <w:tab w:val="left" w:pos="1276"/>
          <w:tab w:val="left" w:pos="1418"/>
        </w:tabs>
        <w:ind w:firstLine="567"/>
        <w:jc w:val="both"/>
      </w:pPr>
      <w:r w:rsidRPr="00BE6F03">
        <w:t>priima sprendimą dėl Mokyklos buveinės pakeitimo;</w:t>
      </w:r>
    </w:p>
    <w:p w:rsidR="00576EC0" w:rsidRPr="00BE6F03" w:rsidRDefault="006D0E3E" w:rsidP="00857449">
      <w:pPr>
        <w:tabs>
          <w:tab w:val="left" w:pos="1276"/>
          <w:tab w:val="left" w:pos="1418"/>
        </w:tabs>
        <w:ind w:firstLine="567"/>
        <w:jc w:val="both"/>
      </w:pPr>
      <w:r w:rsidRPr="00BE6F03">
        <w:t>priima sprendimą dėl Mokyklos</w:t>
      </w:r>
      <w:r w:rsidR="00576EC0" w:rsidRPr="00BE6F03">
        <w:t xml:space="preserve"> reorganizavimo ir likvidavimo;</w:t>
      </w:r>
    </w:p>
    <w:p w:rsidR="00576EC0" w:rsidRPr="00BE6F03" w:rsidRDefault="00576EC0" w:rsidP="00857449">
      <w:pPr>
        <w:tabs>
          <w:tab w:val="left" w:pos="1276"/>
          <w:tab w:val="left" w:pos="1418"/>
        </w:tabs>
        <w:ind w:firstLine="567"/>
        <w:jc w:val="both"/>
      </w:pPr>
      <w:r w:rsidRPr="00BE6F03">
        <w:t>priima sprendimą dėl Mokyklos filialo steigimo ir jo veiklos nutraukimo;</w:t>
      </w:r>
    </w:p>
    <w:p w:rsidR="00576EC0" w:rsidRPr="00BE6F03" w:rsidRDefault="00576EC0" w:rsidP="00857449">
      <w:pPr>
        <w:tabs>
          <w:tab w:val="left" w:pos="1276"/>
          <w:tab w:val="left" w:pos="1418"/>
        </w:tabs>
        <w:ind w:firstLine="567"/>
        <w:jc w:val="both"/>
      </w:pPr>
      <w:r w:rsidRPr="00BE6F03">
        <w:t>skiria ir atleidžia likvidatorių arba sudaro likvidacinę komisiją ir nutraukia jos įgaliojimus;</w:t>
      </w:r>
    </w:p>
    <w:p w:rsidR="00576EC0" w:rsidRPr="00BE6F03" w:rsidRDefault="00576EC0" w:rsidP="00857449">
      <w:pPr>
        <w:tabs>
          <w:tab w:val="left" w:pos="1276"/>
          <w:tab w:val="left" w:pos="1418"/>
        </w:tabs>
        <w:ind w:firstLine="567"/>
        <w:jc w:val="both"/>
      </w:pPr>
      <w:r w:rsidRPr="00BE6F03">
        <w:t>sprendžia kitus įstatymuose ir Mokyklos nuostatuose jos kompetencijai priskirtus klausimus.</w:t>
      </w:r>
    </w:p>
    <w:p w:rsidR="00576EC0" w:rsidRPr="00BE6F03" w:rsidRDefault="00576EC0" w:rsidP="00857449">
      <w:pPr>
        <w:tabs>
          <w:tab w:val="num" w:pos="1361"/>
        </w:tabs>
        <w:ind w:firstLine="567"/>
        <w:jc w:val="both"/>
      </w:pPr>
      <w:r w:rsidRPr="00BE6F03">
        <w:t>Mokyklos buveinės:</w:t>
      </w:r>
    </w:p>
    <w:p w:rsidR="00576EC0" w:rsidRPr="00BE6F03" w:rsidRDefault="00576EC0" w:rsidP="00857449">
      <w:pPr>
        <w:tabs>
          <w:tab w:val="left" w:pos="993"/>
        </w:tabs>
        <w:ind w:firstLine="567"/>
        <w:jc w:val="both"/>
      </w:pPr>
      <w:r w:rsidRPr="00BE6F03">
        <w:t>Savanorių g. 58, Kretinga, LT 97114  Kretingos r. sav.;</w:t>
      </w:r>
    </w:p>
    <w:p w:rsidR="00576EC0" w:rsidRPr="00BE6F03" w:rsidRDefault="00576EC0" w:rsidP="00857449">
      <w:pPr>
        <w:tabs>
          <w:tab w:val="left" w:pos="993"/>
        </w:tabs>
        <w:ind w:firstLine="567"/>
        <w:jc w:val="both"/>
      </w:pPr>
      <w:r w:rsidRPr="00BE6F03">
        <w:t>Savanorių g. 56, Kretinga, LT 97114  Kretingos r. sav.;</w:t>
      </w:r>
    </w:p>
    <w:p w:rsidR="00576EC0" w:rsidRPr="00BE6F03" w:rsidRDefault="00576EC0" w:rsidP="00857449">
      <w:pPr>
        <w:tabs>
          <w:tab w:val="left" w:pos="993"/>
        </w:tabs>
        <w:ind w:firstLine="567"/>
        <w:jc w:val="both"/>
      </w:pPr>
      <w:r w:rsidRPr="00BE6F03">
        <w:t>bendrabučio buveinė: Savanorių g. 58, LT 97114 Kretingos r. sav.</w:t>
      </w:r>
    </w:p>
    <w:p w:rsidR="00576EC0" w:rsidRPr="00BE6F03" w:rsidRDefault="00576EC0" w:rsidP="00857449">
      <w:pPr>
        <w:tabs>
          <w:tab w:val="num" w:pos="720"/>
          <w:tab w:val="num" w:pos="1361"/>
        </w:tabs>
        <w:ind w:firstLine="567"/>
        <w:jc w:val="both"/>
      </w:pPr>
      <w:r w:rsidRPr="00BE6F03">
        <w:t xml:space="preserve">Grupė – bendrojo ugdymo mokykla, kodas 3120. </w:t>
      </w:r>
    </w:p>
    <w:p w:rsidR="00576EC0" w:rsidRPr="00BE6F03" w:rsidRDefault="00576EC0" w:rsidP="00857449">
      <w:pPr>
        <w:tabs>
          <w:tab w:val="num" w:pos="1361"/>
        </w:tabs>
        <w:ind w:firstLine="567"/>
        <w:jc w:val="both"/>
      </w:pPr>
      <w:r w:rsidRPr="00BE6F03">
        <w:t xml:space="preserve">Tipas – pagrindinė mokykla, kodas 3123. </w:t>
      </w:r>
    </w:p>
    <w:p w:rsidR="00576EC0" w:rsidRPr="00BE6F03" w:rsidRDefault="00576EC0" w:rsidP="00857449">
      <w:pPr>
        <w:tabs>
          <w:tab w:val="num" w:pos="1361"/>
        </w:tabs>
        <w:ind w:left="709" w:hanging="142"/>
        <w:jc w:val="both"/>
      </w:pPr>
      <w:r w:rsidRPr="00BE6F03">
        <w:t>Mokyklos paskirtys:</w:t>
      </w:r>
    </w:p>
    <w:p w:rsidR="00576EC0" w:rsidRPr="00BE6F03" w:rsidRDefault="00576EC0" w:rsidP="00857449">
      <w:pPr>
        <w:tabs>
          <w:tab w:val="num" w:pos="1361"/>
        </w:tabs>
        <w:ind w:firstLine="567"/>
        <w:jc w:val="both"/>
      </w:pPr>
      <w:r w:rsidRPr="00BE6F03">
        <w:t>pagrindinė paskirtis – pagrindinės mokyklos tipo pagrindinė mokykla, kodas 31231100;</w:t>
      </w:r>
    </w:p>
    <w:p w:rsidR="00576EC0" w:rsidRPr="00BE6F03" w:rsidRDefault="00576EC0" w:rsidP="00857449">
      <w:pPr>
        <w:tabs>
          <w:tab w:val="num" w:pos="1361"/>
        </w:tabs>
        <w:ind w:firstLine="567"/>
        <w:jc w:val="both"/>
      </w:pPr>
      <w:r w:rsidRPr="00BE6F03">
        <w:t xml:space="preserve">kitos paskirtys – pagrindinės mokyklos tipo specialioji mokykla, intelekto sutrikimą </w:t>
      </w:r>
      <w:r w:rsidR="00857449">
        <w:t>t</w:t>
      </w:r>
      <w:r w:rsidRPr="00BE6F03">
        <w:t>urint</w:t>
      </w:r>
      <w:r w:rsidR="00635F0D" w:rsidRPr="00BE6F03">
        <w:t>iems</w:t>
      </w:r>
      <w:r w:rsidRPr="00BE6F03">
        <w:t xml:space="preserve"> mokiniams, kodas 3123130.</w:t>
      </w:r>
    </w:p>
    <w:p w:rsidR="00576EC0" w:rsidRPr="00BE6F03" w:rsidRDefault="00576EC0" w:rsidP="00857449">
      <w:pPr>
        <w:ind w:firstLine="567"/>
        <w:jc w:val="both"/>
      </w:pPr>
      <w:r w:rsidRPr="00BE6F03">
        <w:t>Mokymo kalba – lietuvių.</w:t>
      </w:r>
    </w:p>
    <w:p w:rsidR="00576EC0" w:rsidRPr="00BE6F03" w:rsidRDefault="00576EC0" w:rsidP="00857449">
      <w:pPr>
        <w:tabs>
          <w:tab w:val="num" w:pos="1361"/>
        </w:tabs>
        <w:ind w:firstLine="567"/>
        <w:jc w:val="both"/>
        <w:rPr>
          <w:b/>
          <w:color w:val="0000FF"/>
          <w:u w:val="single"/>
        </w:rPr>
      </w:pPr>
      <w:r w:rsidRPr="00BE6F03">
        <w:t xml:space="preserve">Mokymo formos – dieninė, savarankiško mokymosi, mokymo namuose. </w:t>
      </w:r>
    </w:p>
    <w:p w:rsidR="00576EC0" w:rsidRPr="00BE6F03" w:rsidRDefault="00576EC0" w:rsidP="00857449">
      <w:pPr>
        <w:tabs>
          <w:tab w:val="num" w:pos="1361"/>
        </w:tabs>
        <w:ind w:firstLine="567"/>
        <w:jc w:val="both"/>
      </w:pPr>
      <w:r w:rsidRPr="00BE6F03">
        <w:t>Mokykla yra viešasis juridinis asmuo, turintis antspaudą, atsiskaitomąją ir kitas sąskaitas Lietuvos Respublikos įregistruotuose bankuose, atributiką, savo veiklą grindžia Lietuvos Respublikos Konstitucija, Lietuvos Respublikos įstatymais, Lietuvos Respublikos Vyriausybės nutarimais, švietimo ir mokslo ministro įsakymais, kitais teisės aktais ir šiais Nuostatais</w:t>
      </w:r>
      <w:r w:rsidR="00857449">
        <w:t>.</w:t>
      </w:r>
    </w:p>
    <w:p w:rsidR="00816D5B" w:rsidRPr="00BE6F03" w:rsidRDefault="00816D5B" w:rsidP="00857449">
      <w:pPr>
        <w:shd w:val="clear" w:color="auto" w:fill="FFFFFF"/>
        <w:ind w:firstLine="567"/>
        <w:jc w:val="both"/>
        <w:rPr>
          <w:color w:val="333333"/>
        </w:rPr>
      </w:pPr>
      <w:r w:rsidRPr="00BE6F03">
        <w:rPr>
          <w:rStyle w:val="Grietas"/>
          <w:color w:val="333333"/>
        </w:rPr>
        <w:t>Telefonas</w:t>
      </w:r>
      <w:r w:rsidRPr="00BE6F03">
        <w:rPr>
          <w:color w:val="333333"/>
        </w:rPr>
        <w:t>  (8 445) 78987</w:t>
      </w:r>
    </w:p>
    <w:p w:rsidR="00816D5B" w:rsidRPr="00BE6F03" w:rsidRDefault="00816D5B" w:rsidP="00857449">
      <w:pPr>
        <w:shd w:val="clear" w:color="auto" w:fill="FFFFFF"/>
        <w:ind w:firstLine="567"/>
        <w:jc w:val="both"/>
        <w:rPr>
          <w:color w:val="333333"/>
        </w:rPr>
      </w:pPr>
      <w:r w:rsidRPr="00BE6F03">
        <w:rPr>
          <w:rStyle w:val="Grietas"/>
          <w:color w:val="333333"/>
        </w:rPr>
        <w:t>El.pašta</w:t>
      </w:r>
      <w:r w:rsidRPr="00BE6F03">
        <w:t xml:space="preserve">s </w:t>
      </w:r>
      <w:hyperlink r:id="rId9" w:history="1"/>
      <w:hyperlink r:id="rId10" w:history="1">
        <w:r w:rsidRPr="00BE6F03">
          <w:rPr>
            <w:rStyle w:val="Hipersaitas"/>
            <w:color w:val="auto"/>
          </w:rPr>
          <w:t>direktore@tiskeviciute.kretinga.lm.lt</w:t>
        </w:r>
      </w:hyperlink>
    </w:p>
    <w:p w:rsidR="00816D5B" w:rsidRPr="00BE6F03" w:rsidRDefault="00242EB8" w:rsidP="00857449">
      <w:pPr>
        <w:shd w:val="clear" w:color="auto" w:fill="FFFFFF"/>
        <w:ind w:firstLine="567"/>
        <w:jc w:val="both"/>
        <w:rPr>
          <w:color w:val="333333"/>
        </w:rPr>
      </w:pPr>
      <w:r w:rsidRPr="00BE6F03">
        <w:rPr>
          <w:color w:val="333333"/>
        </w:rPr>
        <w:t xml:space="preserve">Mokyklos svetainės adresas  </w:t>
      </w:r>
      <w:r w:rsidR="00816D5B" w:rsidRPr="00BE6F03">
        <w:rPr>
          <w:color w:val="333333"/>
        </w:rPr>
        <w:t>http://</w:t>
      </w:r>
      <w:r w:rsidRPr="00BE6F03">
        <w:rPr>
          <w:color w:val="333333"/>
        </w:rPr>
        <w:t>www.tiskeviciute.kretinga.lm.lt</w:t>
      </w:r>
    </w:p>
    <w:p w:rsidR="005042BC" w:rsidRPr="00BE6F03" w:rsidRDefault="005042BC" w:rsidP="00940D0E">
      <w:pPr>
        <w:ind w:firstLine="567"/>
        <w:rPr>
          <w:color w:val="FF0000"/>
          <w:lang w:eastAsia="lt-LT"/>
        </w:rPr>
      </w:pPr>
    </w:p>
    <w:p w:rsidR="005042BC" w:rsidRPr="00BE6F03" w:rsidRDefault="00840B89" w:rsidP="006D0E3E">
      <w:pPr>
        <w:jc w:val="center"/>
        <w:rPr>
          <w:b/>
          <w:lang w:eastAsia="lt-LT"/>
        </w:rPr>
      </w:pPr>
      <w:r>
        <w:rPr>
          <w:b/>
          <w:lang w:eastAsia="lt-LT"/>
        </w:rPr>
        <w:t>3.</w:t>
      </w:r>
      <w:r w:rsidR="005042BC" w:rsidRPr="00BE6F03">
        <w:rPr>
          <w:b/>
          <w:lang w:eastAsia="lt-LT"/>
        </w:rPr>
        <w:t xml:space="preserve"> BENDROSIOS NUOSTATOS</w:t>
      </w:r>
    </w:p>
    <w:p w:rsidR="005042BC" w:rsidRPr="00BE6F03" w:rsidRDefault="005042BC" w:rsidP="00940D0E">
      <w:pPr>
        <w:ind w:firstLine="720"/>
        <w:rPr>
          <w:b/>
          <w:lang w:eastAsia="lt-LT"/>
        </w:rPr>
      </w:pPr>
    </w:p>
    <w:p w:rsidR="00E05035" w:rsidRDefault="005042BC" w:rsidP="009E2F9A">
      <w:pPr>
        <w:ind w:firstLine="567"/>
        <w:jc w:val="both"/>
        <w:rPr>
          <w:bCs/>
        </w:rPr>
      </w:pPr>
      <w:r w:rsidRPr="00BE6F03">
        <w:t xml:space="preserve">Kretingos Marijos Tiškevičiūtės mokykla </w:t>
      </w:r>
      <w:r w:rsidR="000F3A7B">
        <w:t>(</w:t>
      </w:r>
      <w:r w:rsidR="000F3A7B" w:rsidRPr="00BE6F03">
        <w:t>toliau – Mokykla</w:t>
      </w:r>
      <w:r w:rsidR="000F3A7B">
        <w:t xml:space="preserve">), </w:t>
      </w:r>
      <w:r w:rsidRPr="00BE6F03">
        <w:t>iki 2012 m. vadinosi Kretingos vaikų ugdymo centru</w:t>
      </w:r>
      <w:r w:rsidR="000F3A7B">
        <w:t xml:space="preserve">, </w:t>
      </w:r>
      <w:r w:rsidRPr="00BE6F03">
        <w:t xml:space="preserve">įsteigta 1983 m. (kaip lopšelis-darželis „Buratinas“), 1992 m.  pertvarkyta į mokyklą-darželį, įsteigta specialioji grupė. 1996 m. įsteigtos specialiosios, lavinamosios klasės rajono mokiniams, turintiems vidutinius, didelius ir labai didelius ugdymo(-si) poreikius. 2005 m. įsteigtas bendrabutis specialiųjų lavinamųjų klasių mokiniams. Nuo 2009 m. rugsėjo 1 d. Jurgio Pabrėžos gimnazijos pradinio ugdymo klasės prijungtos prie Mokyklos, o 2010 m. rugsėjo 1 d., likvidavus Salantų specialiąją internatinę mokyklą, 10 specialiųjų klasių  mokinių perėjo mokytis į Mokyklą. Ugdymas vykdomas dviejuose pastatuose – keturi pradinių klasių komplektai, specialiojo </w:t>
      </w:r>
      <w:r w:rsidRPr="00BE6F03">
        <w:lastRenderedPageBreak/>
        <w:t>ugdymo klasės ir ikimokyklinio bei priešmokyklinio ugdymo grupės – M. Tiškevičiūtės pastate, o kiti 6 pradinių klasių komplektai – J.Pabrėžos</w:t>
      </w:r>
      <w:r w:rsidR="00DC40FB">
        <w:t xml:space="preserve"> universitetinės</w:t>
      </w:r>
      <w:r w:rsidRPr="00BE6F03">
        <w:t xml:space="preserve"> gimnazijos patalpose. Mokykla išsiskiria iš kitų rajono mokyklų veikla ir patirtimi ugdant specialiųjų poreikių vaikus, turinčius didelių ir labai didelių ugdymo(-si) poreikių ir pasirinkta sveikatinimo įgūdžių formavimo kr</w:t>
      </w:r>
      <w:r w:rsidR="00B72649">
        <w:t>yptimi. 2009–2010 m. m. Mokykla</w:t>
      </w:r>
      <w:r w:rsidRPr="00BE6F03">
        <w:t xml:space="preserve"> dalyvavimo dviejuose nacionaliniuose projektuose</w:t>
      </w:r>
      <w:r w:rsidR="0065478E">
        <w:t>. R</w:t>
      </w:r>
      <w:r w:rsidRPr="00BE6F03">
        <w:t>ezultatas – modernizuoti specialiojo pedagogo, psichologo, socialinio pedagogo, logopedo kabinetai bei parengta rajono specialiojo ugdymo konsultantė –</w:t>
      </w:r>
      <w:r w:rsidRPr="00BE6F03">
        <w:rPr>
          <w:bCs/>
        </w:rPr>
        <w:t xml:space="preserve"> logopedė, specialioji pedagogė metodininkė. </w:t>
      </w:r>
    </w:p>
    <w:p w:rsidR="009E2F9A" w:rsidRPr="00BE6F03" w:rsidRDefault="009E2F9A" w:rsidP="009E2F9A">
      <w:pPr>
        <w:ind w:firstLine="567"/>
        <w:jc w:val="both"/>
        <w:rPr>
          <w:rStyle w:val="FontStyle40"/>
          <w:sz w:val="24"/>
          <w:szCs w:val="24"/>
        </w:rPr>
      </w:pPr>
    </w:p>
    <w:p w:rsidR="00FE021E" w:rsidRPr="00BE6F03" w:rsidRDefault="00840B89" w:rsidP="006D0E3E">
      <w:pPr>
        <w:pStyle w:val="Style10"/>
        <w:widowControl/>
        <w:spacing w:before="50"/>
        <w:ind w:left="2657"/>
        <w:rPr>
          <w:rStyle w:val="FontStyle40"/>
          <w:sz w:val="24"/>
          <w:szCs w:val="24"/>
        </w:rPr>
      </w:pPr>
      <w:r>
        <w:rPr>
          <w:rStyle w:val="FontStyle40"/>
          <w:sz w:val="24"/>
          <w:szCs w:val="24"/>
        </w:rPr>
        <w:t>4</w:t>
      </w:r>
      <w:r w:rsidR="00FE021E" w:rsidRPr="00BE6F03">
        <w:rPr>
          <w:rStyle w:val="FontStyle40"/>
          <w:sz w:val="24"/>
          <w:szCs w:val="24"/>
        </w:rPr>
        <w:t xml:space="preserve">. </w:t>
      </w:r>
      <w:r w:rsidR="006D0E3E" w:rsidRPr="00BE6F03">
        <w:rPr>
          <w:rStyle w:val="FontStyle40"/>
          <w:sz w:val="24"/>
          <w:szCs w:val="24"/>
        </w:rPr>
        <w:t xml:space="preserve">IŠORINĖ ANALIZĖ (PEST MATRICA) </w:t>
      </w:r>
    </w:p>
    <w:p w:rsidR="00FE021E" w:rsidRPr="00BE6F03" w:rsidRDefault="00FE021E" w:rsidP="00940D0E">
      <w:pPr>
        <w:spacing w:after="115"/>
      </w:pPr>
    </w:p>
    <w:tbl>
      <w:tblPr>
        <w:tblW w:w="0" w:type="auto"/>
        <w:tblLayout w:type="fixed"/>
        <w:tblCellMar>
          <w:left w:w="40" w:type="dxa"/>
          <w:right w:w="40" w:type="dxa"/>
        </w:tblCellMar>
        <w:tblLook w:val="0000" w:firstRow="0" w:lastRow="0" w:firstColumn="0" w:lastColumn="0" w:noHBand="0" w:noVBand="0"/>
      </w:tblPr>
      <w:tblGrid>
        <w:gridCol w:w="1741"/>
        <w:gridCol w:w="4780"/>
        <w:gridCol w:w="2977"/>
      </w:tblGrid>
      <w:tr w:rsidR="00FE021E" w:rsidRPr="00BE6F03" w:rsidTr="00BE40A5">
        <w:tc>
          <w:tcPr>
            <w:tcW w:w="1741" w:type="dxa"/>
            <w:tcBorders>
              <w:top w:val="single" w:sz="6" w:space="0" w:color="auto"/>
              <w:left w:val="single" w:sz="6" w:space="0" w:color="auto"/>
              <w:bottom w:val="single" w:sz="6" w:space="0" w:color="auto"/>
              <w:right w:val="single" w:sz="6" w:space="0" w:color="auto"/>
            </w:tcBorders>
          </w:tcPr>
          <w:p w:rsidR="00FE021E" w:rsidRPr="00BE6F03" w:rsidRDefault="00FE021E" w:rsidP="00857449">
            <w:pPr>
              <w:pStyle w:val="Style23"/>
              <w:widowControl/>
              <w:jc w:val="center"/>
            </w:pPr>
            <w:r w:rsidRPr="00BE6F03">
              <w:rPr>
                <w:rStyle w:val="FontStyle42"/>
                <w:sz w:val="24"/>
                <w:szCs w:val="24"/>
              </w:rPr>
              <w:t>Veiksniai</w:t>
            </w:r>
          </w:p>
        </w:tc>
        <w:tc>
          <w:tcPr>
            <w:tcW w:w="4780" w:type="dxa"/>
            <w:tcBorders>
              <w:top w:val="single" w:sz="6" w:space="0" w:color="auto"/>
              <w:left w:val="single" w:sz="6" w:space="0" w:color="auto"/>
              <w:bottom w:val="single" w:sz="6" w:space="0" w:color="auto"/>
              <w:right w:val="single" w:sz="6" w:space="0" w:color="auto"/>
            </w:tcBorders>
          </w:tcPr>
          <w:p w:rsidR="00FE021E" w:rsidRPr="00BE6F03" w:rsidRDefault="00FE021E" w:rsidP="00857449">
            <w:pPr>
              <w:pStyle w:val="Style23"/>
              <w:widowControl/>
              <w:jc w:val="center"/>
            </w:pPr>
            <w:r w:rsidRPr="00BE6F03">
              <w:rPr>
                <w:rStyle w:val="FontStyle42"/>
                <w:sz w:val="24"/>
                <w:szCs w:val="24"/>
              </w:rPr>
              <w:t>Aplinka</w:t>
            </w:r>
          </w:p>
        </w:tc>
        <w:tc>
          <w:tcPr>
            <w:tcW w:w="2977" w:type="dxa"/>
            <w:tcBorders>
              <w:top w:val="single" w:sz="6" w:space="0" w:color="auto"/>
              <w:left w:val="single" w:sz="6" w:space="0" w:color="auto"/>
              <w:bottom w:val="single" w:sz="6" w:space="0" w:color="auto"/>
              <w:right w:val="single" w:sz="6" w:space="0" w:color="auto"/>
            </w:tcBorders>
          </w:tcPr>
          <w:p w:rsidR="00FE021E" w:rsidRPr="00BE6F03" w:rsidRDefault="00FE021E" w:rsidP="00857449">
            <w:pPr>
              <w:pStyle w:val="Style33"/>
              <w:widowControl/>
              <w:tabs>
                <w:tab w:val="left" w:pos="1190"/>
                <w:tab w:val="center" w:pos="1862"/>
              </w:tabs>
              <w:spacing w:line="240" w:lineRule="auto"/>
              <w:jc w:val="center"/>
              <w:rPr>
                <w:rStyle w:val="FontStyle42"/>
                <w:sz w:val="24"/>
                <w:szCs w:val="24"/>
              </w:rPr>
            </w:pPr>
            <w:r w:rsidRPr="00BE6F03">
              <w:rPr>
                <w:rStyle w:val="FontStyle42"/>
                <w:sz w:val="24"/>
                <w:szCs w:val="24"/>
              </w:rPr>
              <w:t>Įstaiga</w:t>
            </w:r>
          </w:p>
        </w:tc>
      </w:tr>
      <w:tr w:rsidR="00FE021E" w:rsidRPr="00BE6F03" w:rsidTr="00BE40A5">
        <w:tc>
          <w:tcPr>
            <w:tcW w:w="1741" w:type="dxa"/>
            <w:tcBorders>
              <w:top w:val="single" w:sz="6" w:space="0" w:color="auto"/>
              <w:left w:val="single" w:sz="6" w:space="0" w:color="auto"/>
              <w:bottom w:val="single" w:sz="6" w:space="0" w:color="auto"/>
              <w:right w:val="single" w:sz="6" w:space="0" w:color="auto"/>
            </w:tcBorders>
          </w:tcPr>
          <w:p w:rsidR="00FE021E" w:rsidRPr="00BE6F03" w:rsidRDefault="00C3082D" w:rsidP="00857449">
            <w:pPr>
              <w:pStyle w:val="Style33"/>
              <w:widowControl/>
              <w:spacing w:line="240" w:lineRule="auto"/>
              <w:rPr>
                <w:rStyle w:val="FontStyle42"/>
                <w:sz w:val="24"/>
                <w:szCs w:val="24"/>
              </w:rPr>
            </w:pPr>
            <w:r w:rsidRPr="00BE6F03">
              <w:rPr>
                <w:rStyle w:val="FontStyle42"/>
                <w:sz w:val="24"/>
                <w:szCs w:val="24"/>
              </w:rPr>
              <w:t xml:space="preserve">Politiniai </w:t>
            </w:r>
            <w:r w:rsidR="00FE021E" w:rsidRPr="00BE6F03">
              <w:rPr>
                <w:rStyle w:val="FontStyle42"/>
                <w:sz w:val="24"/>
                <w:szCs w:val="24"/>
              </w:rPr>
              <w:t>teisiniai</w:t>
            </w:r>
          </w:p>
        </w:tc>
        <w:tc>
          <w:tcPr>
            <w:tcW w:w="4780" w:type="dxa"/>
            <w:tcBorders>
              <w:top w:val="single" w:sz="6" w:space="0" w:color="auto"/>
              <w:left w:val="single" w:sz="6" w:space="0" w:color="auto"/>
              <w:bottom w:val="single" w:sz="6" w:space="0" w:color="auto"/>
              <w:right w:val="single" w:sz="6" w:space="0" w:color="auto"/>
            </w:tcBorders>
          </w:tcPr>
          <w:p w:rsidR="00FE021E" w:rsidRPr="00BE6F03" w:rsidRDefault="00FE021E" w:rsidP="00D660EF">
            <w:pPr>
              <w:pStyle w:val="Style26"/>
              <w:widowControl/>
              <w:jc w:val="center"/>
              <w:rPr>
                <w:rStyle w:val="FontStyle43"/>
                <w:rFonts w:eastAsia="Arial Unicode MS"/>
                <w:sz w:val="24"/>
                <w:szCs w:val="24"/>
              </w:rPr>
            </w:pPr>
            <w:r w:rsidRPr="00BE6F03">
              <w:rPr>
                <w:rStyle w:val="FontStyle43"/>
                <w:rFonts w:eastAsia="Arial Unicode MS"/>
                <w:b/>
                <w:sz w:val="24"/>
                <w:szCs w:val="24"/>
              </w:rPr>
              <w:t>Galimybės</w:t>
            </w:r>
          </w:p>
          <w:p w:rsidR="00FE021E" w:rsidRPr="00BE6F03" w:rsidRDefault="00FE021E" w:rsidP="00857449">
            <w:pPr>
              <w:pStyle w:val="Style26"/>
              <w:widowControl/>
              <w:rPr>
                <w:rStyle w:val="FontStyle43"/>
                <w:rFonts w:eastAsia="Arial Unicode MS"/>
                <w:sz w:val="24"/>
                <w:szCs w:val="24"/>
              </w:rPr>
            </w:pPr>
            <w:r w:rsidRPr="00BE6F03">
              <w:rPr>
                <w:rStyle w:val="FontStyle43"/>
                <w:rFonts w:eastAsia="Arial Unicode MS"/>
                <w:sz w:val="24"/>
                <w:szCs w:val="24"/>
              </w:rPr>
              <w:t>1.</w:t>
            </w:r>
            <w:r w:rsidR="00C3333C">
              <w:rPr>
                <w:rStyle w:val="FontStyle43"/>
                <w:rFonts w:eastAsia="Arial Unicode MS"/>
                <w:sz w:val="24"/>
                <w:szCs w:val="24"/>
              </w:rPr>
              <w:t xml:space="preserve"> </w:t>
            </w:r>
            <w:r w:rsidRPr="00BE6F03">
              <w:rPr>
                <w:rStyle w:val="FontStyle43"/>
                <w:rFonts w:eastAsia="Arial Unicode MS"/>
                <w:sz w:val="24"/>
                <w:szCs w:val="24"/>
              </w:rPr>
              <w:t>Strategija „Europa 2020“</w:t>
            </w:r>
            <w:r w:rsidR="00C3333C">
              <w:rPr>
                <w:rStyle w:val="FontStyle43"/>
                <w:rFonts w:eastAsia="Arial Unicode MS"/>
                <w:sz w:val="24"/>
                <w:szCs w:val="24"/>
              </w:rPr>
              <w:t>,</w:t>
            </w:r>
            <w:r w:rsidRPr="00BE6F03">
              <w:rPr>
                <w:rStyle w:val="FontStyle43"/>
                <w:rFonts w:eastAsia="Arial Unicode MS"/>
                <w:sz w:val="24"/>
                <w:szCs w:val="24"/>
              </w:rPr>
              <w:t xml:space="preserve"> kurios prioritetai ES narėms padės pasiekti didelį užimtumą, našumą ir socialinę įtrauktį.</w:t>
            </w:r>
          </w:p>
          <w:p w:rsidR="00FE021E" w:rsidRPr="00BE6F03" w:rsidRDefault="00FE021E" w:rsidP="00857449">
            <w:pPr>
              <w:pStyle w:val="Style9"/>
              <w:widowControl/>
              <w:tabs>
                <w:tab w:val="left" w:pos="835"/>
              </w:tabs>
              <w:spacing w:line="240" w:lineRule="auto"/>
              <w:ind w:left="352" w:hanging="352"/>
              <w:rPr>
                <w:rStyle w:val="FontStyle43"/>
                <w:rFonts w:eastAsia="Arial Unicode MS"/>
                <w:sz w:val="24"/>
                <w:szCs w:val="24"/>
              </w:rPr>
            </w:pPr>
          </w:p>
          <w:p w:rsidR="00FE021E" w:rsidRPr="00BE6F03" w:rsidRDefault="00FE021E" w:rsidP="00857449">
            <w:pPr>
              <w:pStyle w:val="Style9"/>
              <w:widowControl/>
              <w:tabs>
                <w:tab w:val="left" w:pos="76"/>
              </w:tabs>
              <w:spacing w:line="240" w:lineRule="auto"/>
              <w:ind w:left="352" w:hanging="352"/>
            </w:pPr>
            <w:r w:rsidRPr="00BE6F03">
              <w:rPr>
                <w:rStyle w:val="FontStyle43"/>
                <w:rFonts w:eastAsia="Arial Unicode MS"/>
                <w:sz w:val="24"/>
                <w:szCs w:val="24"/>
              </w:rPr>
              <w:t xml:space="preserve">2. </w:t>
            </w:r>
            <w:r w:rsidRPr="00BE6F03">
              <w:t>Švietimo įstatymo pakeitimo įstatymas</w:t>
            </w:r>
          </w:p>
          <w:p w:rsidR="00FE021E" w:rsidRPr="00BE6F03" w:rsidRDefault="00FE021E" w:rsidP="00857449">
            <w:pPr>
              <w:pStyle w:val="Style9"/>
              <w:widowControl/>
              <w:tabs>
                <w:tab w:val="left" w:pos="76"/>
              </w:tabs>
              <w:spacing w:line="240" w:lineRule="auto"/>
              <w:ind w:firstLine="0"/>
              <w:rPr>
                <w:rStyle w:val="FontStyle43"/>
                <w:rFonts w:eastAsia="Arial Unicode MS"/>
                <w:sz w:val="24"/>
                <w:szCs w:val="24"/>
              </w:rPr>
            </w:pPr>
            <w:r w:rsidRPr="00BE6F03">
              <w:t>priimtas 2011 m. kovo 17d.Lietuvos Respublikos</w:t>
            </w:r>
            <w:r w:rsidR="00B72649">
              <w:t xml:space="preserve"> </w:t>
            </w:r>
            <w:r w:rsidRPr="00BE6F03">
              <w:t>Vyriausybės nutarimu Nr. XI-1281,</w:t>
            </w:r>
            <w:r w:rsidR="00B72649">
              <w:t xml:space="preserve"> </w:t>
            </w:r>
            <w:r w:rsidRPr="00BE6F03">
              <w:t>reglamentuojantis šiuolaikišką požiūrį į švietimo</w:t>
            </w:r>
            <w:r w:rsidR="00B72649">
              <w:t xml:space="preserve"> </w:t>
            </w:r>
            <w:r w:rsidRPr="00BE6F03">
              <w:t>įstaigų veiklos kokybę, stebėseną ir priežiūrą.</w:t>
            </w:r>
          </w:p>
          <w:p w:rsidR="00FE021E" w:rsidRPr="00BE6F03" w:rsidRDefault="00FE021E" w:rsidP="00857449">
            <w:pPr>
              <w:pStyle w:val="Style9"/>
              <w:widowControl/>
              <w:tabs>
                <w:tab w:val="left" w:pos="835"/>
              </w:tabs>
              <w:spacing w:line="240" w:lineRule="auto"/>
              <w:ind w:firstLine="0"/>
            </w:pPr>
            <w:r w:rsidRPr="00BE6F03">
              <w:t>3.Lietuvos pažangos strategija „Lietuva 2030”, patvirtinta Lietuvos Respublikos seimo 2012 m. gegužės 15 d. nutarimu Nr. XI-2015.</w:t>
            </w:r>
          </w:p>
          <w:p w:rsidR="00FE021E" w:rsidRDefault="00FE021E" w:rsidP="00857449">
            <w:pPr>
              <w:pStyle w:val="Style9"/>
              <w:widowControl/>
              <w:tabs>
                <w:tab w:val="left" w:pos="835"/>
              </w:tabs>
              <w:spacing w:line="240" w:lineRule="auto"/>
              <w:ind w:firstLine="0"/>
              <w:rPr>
                <w:rStyle w:val="st1"/>
                <w:color w:val="FF0000"/>
              </w:rPr>
            </w:pPr>
          </w:p>
          <w:p w:rsidR="00C3333C" w:rsidRPr="00BE6F03" w:rsidRDefault="00C3333C" w:rsidP="00857449">
            <w:pPr>
              <w:pStyle w:val="Style9"/>
              <w:widowControl/>
              <w:tabs>
                <w:tab w:val="left" w:pos="835"/>
              </w:tabs>
              <w:spacing w:line="240" w:lineRule="auto"/>
              <w:ind w:firstLine="0"/>
              <w:rPr>
                <w:rStyle w:val="st1"/>
                <w:color w:val="FF0000"/>
              </w:rPr>
            </w:pPr>
          </w:p>
          <w:p w:rsidR="00FE021E" w:rsidRPr="00BE6F03" w:rsidRDefault="00FE021E" w:rsidP="00857449">
            <w:pPr>
              <w:tabs>
                <w:tab w:val="left" w:pos="-561"/>
              </w:tabs>
            </w:pPr>
            <w:r w:rsidRPr="00BE6F03">
              <w:rPr>
                <w:rStyle w:val="st1"/>
                <w:color w:val="000000"/>
              </w:rPr>
              <w:t>4.</w:t>
            </w:r>
            <w:r w:rsidRPr="00BE6F03">
              <w:rPr>
                <w:rStyle w:val="st1"/>
                <w:color w:val="FF0000"/>
              </w:rPr>
              <w:t xml:space="preserve"> </w:t>
            </w:r>
            <w:r w:rsidRPr="00BE6F03">
              <w:t>Nacionalinė pažangos programa patvirtinta (2012 m. lapkričio 28 d. LR Vyriausybės nutarimu Nr. 1482), skirta Lietuvos pažangos strategijai „Lietuva 2030" įgyvendinti.</w:t>
            </w:r>
          </w:p>
          <w:p w:rsidR="00FE021E" w:rsidRPr="00BE6F03" w:rsidRDefault="00FE021E" w:rsidP="00857449">
            <w:pPr>
              <w:tabs>
                <w:tab w:val="left" w:pos="-561"/>
              </w:tabs>
              <w:ind w:firstLine="19"/>
              <w:rPr>
                <w:bCs/>
              </w:rPr>
            </w:pPr>
            <w:r w:rsidRPr="00BE6F03">
              <w:t>5. 2013-2022 m. Valstybinė švietimo strategija, patvirtinta 2013 m. gruodžio 23 d. LR Seimo plenariniame posėdyje.</w:t>
            </w:r>
          </w:p>
          <w:p w:rsidR="00FE021E" w:rsidRPr="00BE6F03" w:rsidRDefault="00FE021E" w:rsidP="00857449">
            <w:pPr>
              <w:pStyle w:val="Style9"/>
              <w:widowControl/>
              <w:tabs>
                <w:tab w:val="left" w:pos="835"/>
              </w:tabs>
              <w:spacing w:line="240" w:lineRule="auto"/>
              <w:ind w:firstLine="0"/>
              <w:rPr>
                <w:rStyle w:val="st1"/>
                <w:color w:val="000000"/>
              </w:rPr>
            </w:pPr>
          </w:p>
          <w:p w:rsidR="00FE021E" w:rsidRPr="00BE6F03" w:rsidRDefault="00FE021E" w:rsidP="00857449">
            <w:pPr>
              <w:pStyle w:val="Style9"/>
              <w:widowControl/>
              <w:tabs>
                <w:tab w:val="left" w:pos="835"/>
              </w:tabs>
              <w:spacing w:line="240" w:lineRule="auto"/>
              <w:ind w:firstLine="0"/>
              <w:rPr>
                <w:rStyle w:val="st1"/>
                <w:color w:val="000000"/>
              </w:rPr>
            </w:pPr>
          </w:p>
          <w:p w:rsidR="00701970" w:rsidRPr="00BE6F03" w:rsidRDefault="00701970" w:rsidP="00857449">
            <w:pPr>
              <w:pStyle w:val="Style9"/>
              <w:widowControl/>
              <w:tabs>
                <w:tab w:val="left" w:pos="835"/>
              </w:tabs>
              <w:spacing w:line="240" w:lineRule="auto"/>
              <w:ind w:firstLine="0"/>
              <w:rPr>
                <w:rStyle w:val="st1"/>
                <w:color w:val="000000"/>
              </w:rPr>
            </w:pPr>
          </w:p>
          <w:p w:rsidR="00FE021E" w:rsidRPr="00BE6F03" w:rsidRDefault="00291F46" w:rsidP="00857449">
            <w:pPr>
              <w:pStyle w:val="Style9"/>
              <w:widowControl/>
              <w:tabs>
                <w:tab w:val="left" w:pos="835"/>
              </w:tabs>
              <w:spacing w:line="240" w:lineRule="auto"/>
              <w:ind w:hanging="4"/>
              <w:rPr>
                <w:rStyle w:val="FontStyle43"/>
                <w:rFonts w:eastAsia="Arial Unicode MS"/>
                <w:sz w:val="24"/>
                <w:szCs w:val="24"/>
              </w:rPr>
            </w:pPr>
            <w:r w:rsidRPr="00BE6F03">
              <w:rPr>
                <w:rStyle w:val="FontStyle43"/>
                <w:rFonts w:eastAsia="Arial Unicode MS"/>
                <w:sz w:val="24"/>
                <w:szCs w:val="24"/>
              </w:rPr>
              <w:t>6</w:t>
            </w:r>
            <w:r w:rsidR="00B72649">
              <w:rPr>
                <w:rStyle w:val="FontStyle43"/>
                <w:rFonts w:eastAsia="Arial Unicode MS"/>
                <w:sz w:val="24"/>
                <w:szCs w:val="24"/>
              </w:rPr>
              <w:t xml:space="preserve">. </w:t>
            </w:r>
            <w:r w:rsidR="00FE021E" w:rsidRPr="00BE6F03">
              <w:rPr>
                <w:rStyle w:val="FontStyle43"/>
                <w:rFonts w:eastAsia="Arial Unicode MS"/>
                <w:sz w:val="24"/>
                <w:szCs w:val="24"/>
              </w:rPr>
              <w:t>2003 m. iš</w:t>
            </w:r>
            <w:r w:rsidR="00C3082D" w:rsidRPr="00BE6F03">
              <w:rPr>
                <w:rStyle w:val="FontStyle43"/>
                <w:rFonts w:eastAsia="Arial Unicode MS"/>
                <w:sz w:val="24"/>
                <w:szCs w:val="24"/>
              </w:rPr>
              <w:t>leistos Bendrosios programos ir i</w:t>
            </w:r>
            <w:r w:rsidR="00FE021E" w:rsidRPr="00BE6F03">
              <w:rPr>
                <w:rStyle w:val="FontStyle43"/>
                <w:rFonts w:eastAsia="Arial Unicode MS"/>
                <w:sz w:val="24"/>
                <w:szCs w:val="24"/>
              </w:rPr>
              <w:t>šsilavinimo standartai.</w:t>
            </w:r>
          </w:p>
          <w:p w:rsidR="00291F46" w:rsidRPr="00BE6F03" w:rsidRDefault="00291F46" w:rsidP="00857449">
            <w:pPr>
              <w:pStyle w:val="Style9"/>
              <w:widowControl/>
              <w:tabs>
                <w:tab w:val="left" w:pos="835"/>
              </w:tabs>
              <w:spacing w:line="240" w:lineRule="auto"/>
              <w:ind w:left="353"/>
              <w:rPr>
                <w:rStyle w:val="FontStyle43"/>
                <w:rFonts w:eastAsia="Arial Unicode MS"/>
                <w:sz w:val="24"/>
                <w:szCs w:val="24"/>
              </w:rPr>
            </w:pPr>
          </w:p>
          <w:p w:rsidR="00FE021E" w:rsidRPr="00BE6F03" w:rsidRDefault="00291F46" w:rsidP="00857449">
            <w:pPr>
              <w:pStyle w:val="Style9"/>
              <w:widowControl/>
              <w:tabs>
                <w:tab w:val="left" w:pos="835"/>
              </w:tabs>
              <w:spacing w:line="240" w:lineRule="auto"/>
              <w:ind w:firstLine="0"/>
              <w:rPr>
                <w:rStyle w:val="FontStyle43"/>
                <w:rFonts w:eastAsia="Arial Unicode MS"/>
                <w:sz w:val="24"/>
                <w:szCs w:val="24"/>
              </w:rPr>
            </w:pPr>
            <w:r w:rsidRPr="00BE6F03">
              <w:rPr>
                <w:rStyle w:val="FontStyle43"/>
                <w:rFonts w:eastAsia="Arial Unicode MS"/>
                <w:sz w:val="24"/>
                <w:szCs w:val="24"/>
              </w:rPr>
              <w:t>7.</w:t>
            </w:r>
            <w:r w:rsidR="00B72649">
              <w:rPr>
                <w:rStyle w:val="FontStyle43"/>
                <w:rFonts w:eastAsia="Arial Unicode MS"/>
                <w:sz w:val="24"/>
                <w:szCs w:val="24"/>
              </w:rPr>
              <w:t xml:space="preserve"> </w:t>
            </w:r>
            <w:r w:rsidR="00FE021E" w:rsidRPr="00BE6F03">
              <w:rPr>
                <w:rStyle w:val="FontStyle43"/>
                <w:rFonts w:eastAsia="Arial Unicode MS"/>
                <w:sz w:val="24"/>
                <w:szCs w:val="24"/>
              </w:rPr>
              <w:t>2002 m. vasario 28 d. Švietimo ir mokslo</w:t>
            </w:r>
            <w:r w:rsidR="00FE021E" w:rsidRPr="00BE6F03">
              <w:rPr>
                <w:rStyle w:val="FontStyle43"/>
                <w:rFonts w:eastAsia="Arial Unicode MS"/>
                <w:sz w:val="24"/>
                <w:szCs w:val="24"/>
              </w:rPr>
              <w:br/>
              <w:t>ministro įsakymu Nr. 302 patvirtinta "Bendrojo ugdymo mokyklos vidaus audito metodika".</w:t>
            </w:r>
          </w:p>
          <w:p w:rsidR="00320E85" w:rsidRPr="00BE6F03" w:rsidRDefault="00320E85" w:rsidP="00857449">
            <w:pPr>
              <w:pStyle w:val="Style9"/>
              <w:widowControl/>
              <w:tabs>
                <w:tab w:val="left" w:pos="835"/>
              </w:tabs>
              <w:spacing w:line="240" w:lineRule="auto"/>
              <w:ind w:left="353"/>
              <w:rPr>
                <w:rStyle w:val="FontStyle43"/>
                <w:rFonts w:eastAsia="Arial Unicode MS"/>
                <w:sz w:val="24"/>
                <w:szCs w:val="24"/>
              </w:rPr>
            </w:pPr>
          </w:p>
          <w:p w:rsidR="00320E85" w:rsidRPr="00BE6F03" w:rsidRDefault="00320E85" w:rsidP="00857449">
            <w:pPr>
              <w:pStyle w:val="Style9"/>
              <w:widowControl/>
              <w:tabs>
                <w:tab w:val="left" w:pos="835"/>
              </w:tabs>
              <w:spacing w:line="240" w:lineRule="auto"/>
              <w:ind w:left="353"/>
              <w:rPr>
                <w:rStyle w:val="FontStyle43"/>
                <w:rFonts w:eastAsia="Arial Unicode MS"/>
                <w:sz w:val="24"/>
                <w:szCs w:val="24"/>
              </w:rPr>
            </w:pPr>
          </w:p>
          <w:p w:rsidR="00320E85" w:rsidRPr="00BE6F03" w:rsidRDefault="00320E85" w:rsidP="00857449">
            <w:pPr>
              <w:pStyle w:val="Style9"/>
              <w:widowControl/>
              <w:tabs>
                <w:tab w:val="left" w:pos="835"/>
              </w:tabs>
              <w:spacing w:line="240" w:lineRule="auto"/>
              <w:ind w:left="353"/>
              <w:rPr>
                <w:rStyle w:val="FontStyle43"/>
                <w:rFonts w:eastAsia="Arial Unicode MS"/>
                <w:sz w:val="24"/>
                <w:szCs w:val="24"/>
              </w:rPr>
            </w:pPr>
          </w:p>
          <w:p w:rsidR="00FE021E" w:rsidRPr="00BE6F03" w:rsidRDefault="00320E85" w:rsidP="00857449">
            <w:pPr>
              <w:pStyle w:val="Style9"/>
              <w:widowControl/>
              <w:tabs>
                <w:tab w:val="left" w:pos="835"/>
              </w:tabs>
              <w:spacing w:line="240" w:lineRule="auto"/>
              <w:ind w:firstLine="0"/>
              <w:rPr>
                <w:rStyle w:val="FontStyle43"/>
                <w:rFonts w:eastAsia="Arial Unicode MS"/>
                <w:sz w:val="24"/>
                <w:szCs w:val="24"/>
              </w:rPr>
            </w:pPr>
            <w:r w:rsidRPr="00BE6F03">
              <w:rPr>
                <w:rStyle w:val="FontStyle43"/>
                <w:rFonts w:eastAsia="Arial Unicode MS"/>
                <w:sz w:val="24"/>
                <w:szCs w:val="24"/>
              </w:rPr>
              <w:t>8</w:t>
            </w:r>
            <w:r w:rsidR="00B72649">
              <w:rPr>
                <w:rStyle w:val="FontStyle43"/>
                <w:rFonts w:eastAsia="Arial Unicode MS"/>
                <w:sz w:val="24"/>
                <w:szCs w:val="24"/>
              </w:rPr>
              <w:t xml:space="preserve">. </w:t>
            </w:r>
            <w:r w:rsidR="00FE021E" w:rsidRPr="00BE6F03">
              <w:rPr>
                <w:rStyle w:val="FontStyle43"/>
                <w:rFonts w:eastAsia="Arial Unicode MS"/>
                <w:sz w:val="24"/>
                <w:szCs w:val="24"/>
              </w:rPr>
              <w:t>Mokyklų tinklo pertvarka bus sėkmingai</w:t>
            </w:r>
            <w:r w:rsidR="00FE021E" w:rsidRPr="00BE6F03">
              <w:rPr>
                <w:rStyle w:val="FontStyle43"/>
                <w:rFonts w:eastAsia="Arial Unicode MS"/>
                <w:sz w:val="24"/>
                <w:szCs w:val="24"/>
              </w:rPr>
              <w:br/>
              <w:t>įvykdyta iki 2015 metų.</w:t>
            </w:r>
          </w:p>
          <w:p w:rsidR="00320E85" w:rsidRPr="00BE6F03" w:rsidRDefault="00320E85" w:rsidP="00857449">
            <w:pPr>
              <w:pStyle w:val="Style9"/>
              <w:widowControl/>
              <w:tabs>
                <w:tab w:val="left" w:pos="835"/>
              </w:tabs>
              <w:spacing w:line="240" w:lineRule="auto"/>
              <w:ind w:left="353"/>
              <w:rPr>
                <w:rStyle w:val="FontStyle43"/>
                <w:rFonts w:eastAsia="Arial Unicode MS"/>
                <w:sz w:val="24"/>
                <w:szCs w:val="24"/>
              </w:rPr>
            </w:pPr>
          </w:p>
          <w:p w:rsidR="00320E85" w:rsidRPr="00BE6F03" w:rsidRDefault="00320E85" w:rsidP="00857449">
            <w:pPr>
              <w:pStyle w:val="Style9"/>
              <w:widowControl/>
              <w:tabs>
                <w:tab w:val="left" w:pos="835"/>
              </w:tabs>
              <w:spacing w:line="240" w:lineRule="auto"/>
              <w:ind w:left="353"/>
              <w:rPr>
                <w:rStyle w:val="FontStyle43"/>
                <w:rFonts w:eastAsia="Arial Unicode MS"/>
                <w:sz w:val="24"/>
                <w:szCs w:val="24"/>
              </w:rPr>
            </w:pPr>
          </w:p>
          <w:p w:rsidR="00FE021E" w:rsidRPr="00BE6F03" w:rsidRDefault="00FD507B" w:rsidP="008C10FA">
            <w:pPr>
              <w:pStyle w:val="Style9"/>
              <w:widowControl/>
              <w:tabs>
                <w:tab w:val="left" w:pos="835"/>
              </w:tabs>
              <w:spacing w:line="240" w:lineRule="auto"/>
              <w:ind w:firstLine="0"/>
              <w:rPr>
                <w:rStyle w:val="FontStyle43"/>
                <w:rFonts w:eastAsia="Arial Unicode MS"/>
                <w:sz w:val="24"/>
                <w:szCs w:val="24"/>
              </w:rPr>
            </w:pPr>
            <w:r w:rsidRPr="00BE6F03">
              <w:rPr>
                <w:rStyle w:val="FontStyle43"/>
                <w:rFonts w:eastAsia="Arial Unicode MS"/>
                <w:sz w:val="24"/>
                <w:szCs w:val="24"/>
              </w:rPr>
              <w:t>9</w:t>
            </w:r>
            <w:r w:rsidR="00B72649">
              <w:rPr>
                <w:rStyle w:val="FontStyle43"/>
                <w:rFonts w:eastAsia="Arial Unicode MS"/>
                <w:sz w:val="24"/>
                <w:szCs w:val="24"/>
              </w:rPr>
              <w:t xml:space="preserve">. </w:t>
            </w:r>
            <w:r w:rsidR="00FE021E" w:rsidRPr="00BE6F03">
              <w:rPr>
                <w:rStyle w:val="FontStyle43"/>
                <w:rFonts w:eastAsia="Arial Unicode MS"/>
                <w:sz w:val="24"/>
                <w:szCs w:val="24"/>
              </w:rPr>
              <w:t>Mokyklos</w:t>
            </w:r>
            <w:r w:rsidR="006F10F8">
              <w:rPr>
                <w:rStyle w:val="FontStyle43"/>
                <w:rFonts w:eastAsia="Arial Unicode MS"/>
                <w:sz w:val="24"/>
                <w:szCs w:val="24"/>
              </w:rPr>
              <w:t xml:space="preserve">, priimdamos vaikus, </w:t>
            </w:r>
            <w:r w:rsidR="00FE021E" w:rsidRPr="00BE6F03">
              <w:rPr>
                <w:rStyle w:val="FontStyle43"/>
                <w:rFonts w:eastAsia="Arial Unicode MS"/>
                <w:sz w:val="24"/>
                <w:szCs w:val="24"/>
              </w:rPr>
              <w:t>vadovausis komplektavimo tvarka</w:t>
            </w:r>
            <w:r w:rsidR="006F10F8">
              <w:rPr>
                <w:rStyle w:val="FontStyle43"/>
                <w:rFonts w:eastAsia="Arial Unicode MS"/>
                <w:sz w:val="24"/>
                <w:szCs w:val="24"/>
              </w:rPr>
              <w:t xml:space="preserve">, </w:t>
            </w:r>
            <w:r w:rsidR="008C10FA" w:rsidRPr="00BE6F03">
              <w:rPr>
                <w:rStyle w:val="FontStyle43"/>
                <w:rFonts w:eastAsia="Arial Unicode MS"/>
                <w:sz w:val="24"/>
                <w:szCs w:val="24"/>
              </w:rPr>
              <w:t xml:space="preserve">Švietimo įstatyme </w:t>
            </w:r>
            <w:r w:rsidR="008C10FA">
              <w:rPr>
                <w:rStyle w:val="FontStyle43"/>
                <w:rFonts w:eastAsia="Arial Unicode MS"/>
                <w:sz w:val="24"/>
                <w:szCs w:val="24"/>
              </w:rPr>
              <w:t>numatytu</w:t>
            </w:r>
            <w:r w:rsidR="00FE021E" w:rsidRPr="00BE6F03">
              <w:rPr>
                <w:rStyle w:val="FontStyle43"/>
                <w:rFonts w:eastAsia="Arial Unicode MS"/>
                <w:sz w:val="24"/>
                <w:szCs w:val="24"/>
              </w:rPr>
              <w:t xml:space="preserve"> teritoriniu</w:t>
            </w:r>
            <w:r w:rsidR="008C10FA">
              <w:rPr>
                <w:rStyle w:val="FontStyle43"/>
                <w:rFonts w:eastAsia="Arial Unicode MS"/>
                <w:sz w:val="24"/>
                <w:szCs w:val="24"/>
              </w:rPr>
              <w:t xml:space="preserve"> </w:t>
            </w:r>
            <w:r w:rsidR="006F10F8">
              <w:rPr>
                <w:rStyle w:val="FontStyle43"/>
                <w:rFonts w:eastAsia="Arial Unicode MS"/>
                <w:sz w:val="24"/>
                <w:szCs w:val="24"/>
              </w:rPr>
              <w:t xml:space="preserve">principu </w:t>
            </w:r>
            <w:r w:rsidR="00FE021E" w:rsidRPr="00BE6F03">
              <w:rPr>
                <w:rStyle w:val="FontStyle43"/>
                <w:rFonts w:eastAsia="Arial Unicode MS"/>
                <w:sz w:val="24"/>
                <w:szCs w:val="24"/>
              </w:rPr>
              <w:t>.</w:t>
            </w:r>
          </w:p>
        </w:tc>
        <w:tc>
          <w:tcPr>
            <w:tcW w:w="2977" w:type="dxa"/>
            <w:tcBorders>
              <w:top w:val="single" w:sz="6" w:space="0" w:color="auto"/>
              <w:left w:val="single" w:sz="6" w:space="0" w:color="auto"/>
              <w:bottom w:val="single" w:sz="6" w:space="0" w:color="auto"/>
              <w:right w:val="single" w:sz="6" w:space="0" w:color="auto"/>
            </w:tcBorders>
          </w:tcPr>
          <w:p w:rsidR="00FE021E" w:rsidRPr="00BE6F03" w:rsidRDefault="00FE021E" w:rsidP="00D660EF">
            <w:pPr>
              <w:pStyle w:val="Style26"/>
              <w:widowControl/>
              <w:jc w:val="center"/>
              <w:rPr>
                <w:rStyle w:val="FontStyle43"/>
                <w:rFonts w:eastAsia="Arial Unicode MS"/>
                <w:b/>
                <w:sz w:val="24"/>
                <w:szCs w:val="24"/>
              </w:rPr>
            </w:pPr>
            <w:r w:rsidRPr="00BE6F03">
              <w:rPr>
                <w:rStyle w:val="FontStyle43"/>
                <w:rFonts w:eastAsia="Arial Unicode MS"/>
                <w:b/>
                <w:sz w:val="24"/>
                <w:szCs w:val="24"/>
              </w:rPr>
              <w:t>Galimybės</w:t>
            </w:r>
          </w:p>
          <w:p w:rsidR="00FE021E" w:rsidRPr="00BE6F03" w:rsidRDefault="00FE021E" w:rsidP="00857449">
            <w:pPr>
              <w:pStyle w:val="Style26"/>
              <w:widowControl/>
            </w:pPr>
            <w:r w:rsidRPr="00BE6F03">
              <w:t>1.</w:t>
            </w:r>
            <w:r w:rsidR="006D0E3E" w:rsidRPr="00BE6F03">
              <w:t xml:space="preserve"> </w:t>
            </w:r>
            <w:r w:rsidRPr="00BE6F03">
              <w:t>Mažėjantis nedarbingumo lygis padės palaikyti efektyvų darželio funkcionavimą ir grupių užpildomumą.</w:t>
            </w:r>
          </w:p>
          <w:p w:rsidR="00FE021E" w:rsidRPr="00BE6F03" w:rsidRDefault="00FE021E" w:rsidP="00857449">
            <w:pPr>
              <w:pStyle w:val="Style26"/>
              <w:widowControl/>
            </w:pPr>
            <w:r w:rsidRPr="00BE6F03">
              <w:t>2.</w:t>
            </w:r>
            <w:r w:rsidR="00857449">
              <w:t xml:space="preserve"> </w:t>
            </w:r>
            <w:r w:rsidRPr="00BE6F03">
              <w:t>Galimybė ugdyti vaikus mokykloje nuo 0 iki 6 metų ir kurti naujus regionui reikalingus ugdymo(si) modelius.</w:t>
            </w:r>
          </w:p>
          <w:p w:rsidR="00B72649" w:rsidRDefault="00B72649" w:rsidP="00857449">
            <w:pPr>
              <w:pStyle w:val="Style26"/>
              <w:widowControl/>
            </w:pPr>
          </w:p>
          <w:p w:rsidR="006C2C33" w:rsidRPr="00BE6F03" w:rsidRDefault="00FE021E" w:rsidP="00857449">
            <w:pPr>
              <w:pStyle w:val="Style26"/>
              <w:widowControl/>
            </w:pPr>
            <w:r w:rsidRPr="00BE6F03">
              <w:t>3. Prielaida įsipareigoti kurti, diegti kūrybingumą ugdančias atviras mokymosi programas bei vertinimo ir įsivertinimo sistemą.</w:t>
            </w:r>
          </w:p>
          <w:p w:rsidR="00FE021E" w:rsidRPr="00BE6F03" w:rsidRDefault="00FE021E" w:rsidP="00857449">
            <w:pPr>
              <w:pStyle w:val="Style26"/>
              <w:widowControl/>
              <w:rPr>
                <w:color w:val="000000"/>
              </w:rPr>
            </w:pPr>
            <w:r w:rsidRPr="00BE6F03">
              <w:rPr>
                <w:rStyle w:val="FontStyle43"/>
                <w:rFonts w:eastAsia="Arial Unicode MS"/>
                <w:sz w:val="24"/>
                <w:szCs w:val="24"/>
              </w:rPr>
              <w:t>4. Gali atsirasti galimybė naudotis</w:t>
            </w:r>
            <w:r w:rsidRPr="00BE6F03">
              <w:rPr>
                <w:color w:val="000000"/>
              </w:rPr>
              <w:t xml:space="preserve"> ES finansinėmis paramomis.</w:t>
            </w:r>
          </w:p>
          <w:p w:rsidR="00701970" w:rsidRPr="00BE6F03" w:rsidRDefault="00701970" w:rsidP="00857449">
            <w:pPr>
              <w:pStyle w:val="Style26"/>
              <w:widowControl/>
              <w:rPr>
                <w:rStyle w:val="FontStyle43"/>
                <w:rFonts w:eastAsia="Arial Unicode MS"/>
                <w:sz w:val="24"/>
                <w:szCs w:val="24"/>
              </w:rPr>
            </w:pPr>
          </w:p>
          <w:p w:rsidR="00FE021E" w:rsidRPr="00BE6F03" w:rsidRDefault="00FE021E" w:rsidP="00857449">
            <w:pPr>
              <w:pStyle w:val="Style26"/>
              <w:widowControl/>
              <w:rPr>
                <w:rStyle w:val="FontStyle43"/>
                <w:rFonts w:eastAsia="Arial Unicode MS"/>
                <w:sz w:val="24"/>
                <w:szCs w:val="24"/>
              </w:rPr>
            </w:pPr>
            <w:r w:rsidRPr="00BE6F03">
              <w:rPr>
                <w:rStyle w:val="FontStyle43"/>
                <w:rFonts w:eastAsia="Arial Unicode MS"/>
                <w:sz w:val="24"/>
                <w:szCs w:val="24"/>
              </w:rPr>
              <w:t>5.</w:t>
            </w:r>
            <w:r w:rsidR="008C10FA">
              <w:rPr>
                <w:rStyle w:val="FontStyle43"/>
                <w:rFonts w:eastAsia="Arial Unicode MS"/>
                <w:sz w:val="24"/>
                <w:szCs w:val="24"/>
              </w:rPr>
              <w:t xml:space="preserve"> </w:t>
            </w:r>
            <w:r w:rsidRPr="00BE6F03">
              <w:rPr>
                <w:rStyle w:val="FontStyle43"/>
                <w:rFonts w:eastAsia="Arial Unicode MS"/>
                <w:sz w:val="24"/>
                <w:szCs w:val="24"/>
              </w:rPr>
              <w:t>B</w:t>
            </w:r>
            <w:r w:rsidR="004C5F9C">
              <w:rPr>
                <w:rStyle w:val="FontStyle43"/>
                <w:rFonts w:eastAsia="Arial Unicode MS"/>
                <w:sz w:val="24"/>
                <w:szCs w:val="24"/>
              </w:rPr>
              <w:t>us palankesnės sąlygos mokytojų</w:t>
            </w:r>
            <w:r w:rsidRPr="00BE6F03">
              <w:rPr>
                <w:rStyle w:val="FontStyle43"/>
                <w:rFonts w:eastAsia="Arial Unicode MS"/>
                <w:sz w:val="24"/>
                <w:szCs w:val="24"/>
              </w:rPr>
              <w:t xml:space="preserve">  profesinių kompetencijų gilinimui,  ugdymo veiksmingumui ir lygios galimybės švietimo prieinamumui</w:t>
            </w:r>
            <w:r w:rsidR="008C10FA">
              <w:rPr>
                <w:rStyle w:val="FontStyle43"/>
                <w:rFonts w:eastAsia="Arial Unicode MS"/>
                <w:sz w:val="24"/>
                <w:szCs w:val="24"/>
              </w:rPr>
              <w:t>.</w:t>
            </w:r>
          </w:p>
          <w:p w:rsidR="00291F46" w:rsidRPr="00BE6F03" w:rsidRDefault="00291F46" w:rsidP="00857449">
            <w:pPr>
              <w:pStyle w:val="Style26"/>
              <w:widowControl/>
              <w:rPr>
                <w:rStyle w:val="FontStyle43"/>
                <w:rFonts w:eastAsia="Arial Unicode MS"/>
                <w:sz w:val="24"/>
                <w:szCs w:val="24"/>
              </w:rPr>
            </w:pPr>
            <w:r w:rsidRPr="00BE6F03">
              <w:rPr>
                <w:rStyle w:val="FontStyle43"/>
                <w:rFonts w:eastAsia="Arial Unicode MS"/>
                <w:sz w:val="24"/>
                <w:szCs w:val="24"/>
              </w:rPr>
              <w:t>6.S</w:t>
            </w:r>
            <w:r w:rsidR="0065478E">
              <w:rPr>
                <w:rStyle w:val="FontStyle43"/>
                <w:rFonts w:eastAsia="Arial Unicode MS"/>
                <w:sz w:val="24"/>
                <w:szCs w:val="24"/>
              </w:rPr>
              <w:t>udarytos sąlygos ugdymo turinio</w:t>
            </w:r>
            <w:r w:rsidRPr="00BE6F03">
              <w:rPr>
                <w:rStyle w:val="FontStyle43"/>
                <w:rFonts w:eastAsia="Arial Unicode MS"/>
                <w:sz w:val="24"/>
                <w:szCs w:val="24"/>
              </w:rPr>
              <w:t xml:space="preserve"> individualizavimui ir integravimui.</w:t>
            </w:r>
          </w:p>
          <w:p w:rsidR="00C3082D" w:rsidRPr="00BE6F03" w:rsidRDefault="00291F46" w:rsidP="00857449">
            <w:pPr>
              <w:pStyle w:val="Style26"/>
              <w:widowControl/>
            </w:pPr>
            <w:r w:rsidRPr="00BE6F03">
              <w:rPr>
                <w:rStyle w:val="FontStyle43"/>
                <w:rFonts w:eastAsia="Arial Unicode MS"/>
                <w:sz w:val="24"/>
                <w:szCs w:val="24"/>
              </w:rPr>
              <w:t xml:space="preserve">7. </w:t>
            </w:r>
            <w:r w:rsidRPr="00BE6F03">
              <w:t>Padės mokykl</w:t>
            </w:r>
            <w:r w:rsidR="008C10FA">
              <w:t>ai</w:t>
            </w:r>
            <w:r w:rsidRPr="00BE6F03">
              <w:t xml:space="preserve"> profesionaliau organizuoti ir atlikti tiriamąją veiklą mokyklos savęs vertinimo procese bei skatinti  du</w:t>
            </w:r>
            <w:r w:rsidR="00320E85" w:rsidRPr="00BE6F03">
              <w:t>omenimis grįstą mokyklos vadybą.</w:t>
            </w:r>
          </w:p>
          <w:p w:rsidR="00320E85" w:rsidRPr="00BE6F03" w:rsidRDefault="00320E85" w:rsidP="00857449">
            <w:pPr>
              <w:pStyle w:val="Style26"/>
              <w:widowControl/>
            </w:pPr>
            <w:r w:rsidRPr="00BE6F03">
              <w:t>8. Sudarys sąlygas plėtoti</w:t>
            </w:r>
          </w:p>
          <w:p w:rsidR="00320E85" w:rsidRPr="00BE6F03" w:rsidRDefault="00320E85" w:rsidP="00857449">
            <w:pPr>
              <w:pStyle w:val="Style26"/>
              <w:widowControl/>
            </w:pPr>
            <w:r w:rsidRPr="00BE6F03">
              <w:t>geros kokybės privalomąjį ir visuotinį švietimą ir didins jo prieinamumą.</w:t>
            </w:r>
          </w:p>
          <w:p w:rsidR="00320E85" w:rsidRPr="00BE6F03" w:rsidRDefault="00FD507B" w:rsidP="00857449">
            <w:pPr>
              <w:pStyle w:val="Style26"/>
              <w:widowControl/>
              <w:rPr>
                <w:rStyle w:val="FontStyle43"/>
                <w:sz w:val="24"/>
                <w:szCs w:val="24"/>
              </w:rPr>
            </w:pPr>
            <w:r w:rsidRPr="00BE6F03">
              <w:t xml:space="preserve">9. Padės racionaliai </w:t>
            </w:r>
            <w:r w:rsidRPr="00BE6F03">
              <w:lastRenderedPageBreak/>
              <w:t>paskirstyti mokinių srautus į mokyklas.</w:t>
            </w:r>
          </w:p>
        </w:tc>
      </w:tr>
      <w:tr w:rsidR="00FE021E" w:rsidRPr="00BE6F03" w:rsidTr="00BE40A5">
        <w:tc>
          <w:tcPr>
            <w:tcW w:w="1741" w:type="dxa"/>
            <w:tcBorders>
              <w:top w:val="single" w:sz="6" w:space="0" w:color="auto"/>
              <w:left w:val="single" w:sz="6" w:space="0" w:color="auto"/>
              <w:bottom w:val="single" w:sz="6" w:space="0" w:color="auto"/>
              <w:right w:val="single" w:sz="6" w:space="0" w:color="auto"/>
            </w:tcBorders>
          </w:tcPr>
          <w:p w:rsidR="00FE021E" w:rsidRPr="00BE6F03" w:rsidRDefault="00FE021E" w:rsidP="00940D0E">
            <w:pPr>
              <w:pStyle w:val="Style33"/>
              <w:widowControl/>
              <w:spacing w:line="240" w:lineRule="auto"/>
              <w:rPr>
                <w:rStyle w:val="FontStyle42"/>
                <w:sz w:val="24"/>
                <w:szCs w:val="24"/>
              </w:rPr>
            </w:pPr>
            <w:r w:rsidRPr="00BE6F03">
              <w:rPr>
                <w:rStyle w:val="FontStyle42"/>
                <w:sz w:val="24"/>
                <w:szCs w:val="24"/>
              </w:rPr>
              <w:lastRenderedPageBreak/>
              <w:t>Ekonominiai</w:t>
            </w:r>
          </w:p>
        </w:tc>
        <w:tc>
          <w:tcPr>
            <w:tcW w:w="4780" w:type="dxa"/>
            <w:tcBorders>
              <w:top w:val="single" w:sz="6" w:space="0" w:color="auto"/>
              <w:left w:val="single" w:sz="6" w:space="0" w:color="auto"/>
              <w:bottom w:val="single" w:sz="6" w:space="0" w:color="auto"/>
              <w:right w:val="single" w:sz="6" w:space="0" w:color="auto"/>
            </w:tcBorders>
          </w:tcPr>
          <w:p w:rsidR="00FE021E" w:rsidRPr="00BE6F03" w:rsidRDefault="006C2C33" w:rsidP="00B72649">
            <w:pPr>
              <w:pStyle w:val="Style26"/>
              <w:widowControl/>
              <w:jc w:val="center"/>
              <w:rPr>
                <w:rStyle w:val="FontStyle43"/>
                <w:rFonts w:eastAsia="Arial Unicode MS"/>
                <w:b/>
                <w:sz w:val="24"/>
                <w:szCs w:val="24"/>
              </w:rPr>
            </w:pPr>
            <w:r w:rsidRPr="00BE6F03">
              <w:rPr>
                <w:rStyle w:val="FontStyle43"/>
                <w:rFonts w:eastAsia="Arial Unicode MS"/>
                <w:b/>
                <w:sz w:val="24"/>
                <w:szCs w:val="24"/>
              </w:rPr>
              <w:t>Galimybės</w:t>
            </w:r>
          </w:p>
          <w:p w:rsidR="00FE021E" w:rsidRPr="00BE6F03" w:rsidRDefault="0060775F" w:rsidP="006D0E3E">
            <w:pPr>
              <w:pStyle w:val="Style9"/>
              <w:widowControl/>
              <w:tabs>
                <w:tab w:val="left" w:pos="907"/>
              </w:tabs>
              <w:spacing w:line="240" w:lineRule="auto"/>
              <w:ind w:left="66" w:right="137" w:hanging="66"/>
              <w:rPr>
                <w:rStyle w:val="FontStyle43"/>
                <w:rFonts w:eastAsia="Arial Unicode MS"/>
                <w:sz w:val="24"/>
                <w:szCs w:val="24"/>
              </w:rPr>
            </w:pPr>
            <w:r w:rsidRPr="00BE6F03">
              <w:rPr>
                <w:rStyle w:val="FontStyle43"/>
                <w:rFonts w:eastAsia="Arial Unicode MS"/>
                <w:sz w:val="24"/>
                <w:szCs w:val="24"/>
              </w:rPr>
              <w:t>1</w:t>
            </w:r>
            <w:r w:rsidR="006D0E3E" w:rsidRPr="00BE6F03">
              <w:rPr>
                <w:rStyle w:val="FontStyle43"/>
                <w:rFonts w:eastAsia="Arial Unicode MS"/>
                <w:sz w:val="24"/>
                <w:szCs w:val="24"/>
              </w:rPr>
              <w:t>.</w:t>
            </w:r>
            <w:r w:rsidR="00FE021E" w:rsidRPr="00BE6F03">
              <w:rPr>
                <w:rStyle w:val="FontStyle43"/>
                <w:rFonts w:eastAsia="Arial Unicode MS"/>
                <w:sz w:val="24"/>
                <w:szCs w:val="24"/>
              </w:rPr>
              <w:t>Perspektyvoje</w:t>
            </w:r>
            <w:r w:rsidR="006F10F8">
              <w:rPr>
                <w:rStyle w:val="FontStyle43"/>
                <w:rFonts w:eastAsia="Arial Unicode MS"/>
                <w:sz w:val="24"/>
                <w:szCs w:val="24"/>
              </w:rPr>
              <w:t xml:space="preserve"> </w:t>
            </w:r>
            <w:r w:rsidR="00FE021E" w:rsidRPr="00BE6F03">
              <w:rPr>
                <w:rStyle w:val="FontStyle43"/>
                <w:rFonts w:eastAsia="Arial Unicode MS"/>
                <w:sz w:val="24"/>
                <w:szCs w:val="24"/>
              </w:rPr>
              <w:t xml:space="preserve"> ŠMM didins moksleivio</w:t>
            </w:r>
            <w:r w:rsidR="00FE021E" w:rsidRPr="00BE6F03">
              <w:rPr>
                <w:rStyle w:val="FontStyle43"/>
                <w:rFonts w:eastAsia="Arial Unicode MS"/>
                <w:sz w:val="24"/>
                <w:szCs w:val="24"/>
              </w:rPr>
              <w:br/>
              <w:t>krepšelio finansavimą.</w:t>
            </w:r>
          </w:p>
          <w:p w:rsidR="0060775F" w:rsidRPr="00BE6F03" w:rsidRDefault="0060775F" w:rsidP="00940D0E">
            <w:pPr>
              <w:pStyle w:val="Style9"/>
              <w:widowControl/>
              <w:tabs>
                <w:tab w:val="left" w:pos="907"/>
              </w:tabs>
              <w:spacing w:line="240" w:lineRule="auto"/>
              <w:ind w:left="346" w:right="137" w:hanging="346"/>
              <w:rPr>
                <w:rStyle w:val="FontStyle43"/>
                <w:rFonts w:eastAsia="Arial Unicode MS"/>
                <w:sz w:val="24"/>
                <w:szCs w:val="24"/>
              </w:rPr>
            </w:pPr>
          </w:p>
          <w:p w:rsidR="0060775F" w:rsidRPr="00BE6F03" w:rsidRDefault="0060775F" w:rsidP="00940D0E">
            <w:pPr>
              <w:pStyle w:val="Style9"/>
              <w:widowControl/>
              <w:tabs>
                <w:tab w:val="left" w:pos="907"/>
              </w:tabs>
              <w:spacing w:line="240" w:lineRule="auto"/>
              <w:ind w:left="346" w:right="137" w:hanging="346"/>
              <w:rPr>
                <w:rStyle w:val="FontStyle43"/>
                <w:rFonts w:eastAsia="Arial Unicode MS"/>
                <w:sz w:val="24"/>
                <w:szCs w:val="24"/>
              </w:rPr>
            </w:pPr>
          </w:p>
          <w:p w:rsidR="0060775F" w:rsidRPr="00BE6F03" w:rsidRDefault="0060775F" w:rsidP="00940D0E">
            <w:pPr>
              <w:pStyle w:val="Style9"/>
              <w:widowControl/>
              <w:tabs>
                <w:tab w:val="left" w:pos="907"/>
              </w:tabs>
              <w:spacing w:line="240" w:lineRule="auto"/>
              <w:ind w:left="346" w:right="137" w:hanging="346"/>
              <w:rPr>
                <w:rStyle w:val="FontStyle43"/>
                <w:rFonts w:eastAsia="Arial Unicode MS"/>
                <w:sz w:val="24"/>
                <w:szCs w:val="24"/>
              </w:rPr>
            </w:pPr>
          </w:p>
          <w:p w:rsidR="0060775F" w:rsidRPr="00BE6F03" w:rsidRDefault="0060775F" w:rsidP="00940D0E">
            <w:pPr>
              <w:pStyle w:val="Style9"/>
              <w:widowControl/>
              <w:tabs>
                <w:tab w:val="left" w:pos="907"/>
              </w:tabs>
              <w:spacing w:line="240" w:lineRule="auto"/>
              <w:ind w:left="346" w:right="137" w:hanging="346"/>
              <w:rPr>
                <w:rStyle w:val="FontStyle43"/>
                <w:rFonts w:eastAsia="Arial Unicode MS"/>
                <w:sz w:val="24"/>
                <w:szCs w:val="24"/>
              </w:rPr>
            </w:pPr>
          </w:p>
          <w:p w:rsidR="0060775F" w:rsidRPr="00BE6F03" w:rsidRDefault="0060775F" w:rsidP="00940D0E">
            <w:pPr>
              <w:pStyle w:val="Style9"/>
              <w:widowControl/>
              <w:tabs>
                <w:tab w:val="left" w:pos="907"/>
              </w:tabs>
              <w:spacing w:line="240" w:lineRule="auto"/>
              <w:ind w:left="346" w:right="137" w:hanging="346"/>
              <w:rPr>
                <w:rStyle w:val="FontStyle43"/>
                <w:rFonts w:eastAsia="Arial Unicode MS"/>
                <w:sz w:val="24"/>
                <w:szCs w:val="24"/>
              </w:rPr>
            </w:pPr>
          </w:p>
          <w:p w:rsidR="0060775F" w:rsidRPr="00BE6F03" w:rsidRDefault="0060775F" w:rsidP="00940D0E">
            <w:pPr>
              <w:pStyle w:val="Style9"/>
              <w:widowControl/>
              <w:tabs>
                <w:tab w:val="left" w:pos="907"/>
              </w:tabs>
              <w:spacing w:line="240" w:lineRule="auto"/>
              <w:ind w:left="346" w:right="137" w:hanging="346"/>
              <w:rPr>
                <w:rStyle w:val="FontStyle43"/>
                <w:rFonts w:eastAsia="Arial Unicode MS"/>
                <w:sz w:val="24"/>
                <w:szCs w:val="24"/>
              </w:rPr>
            </w:pPr>
          </w:p>
          <w:p w:rsidR="0060775F" w:rsidRPr="00BE6F03" w:rsidRDefault="0060775F" w:rsidP="00940D0E">
            <w:pPr>
              <w:pStyle w:val="Style9"/>
              <w:widowControl/>
              <w:tabs>
                <w:tab w:val="left" w:pos="907"/>
              </w:tabs>
              <w:spacing w:line="240" w:lineRule="auto"/>
              <w:ind w:left="346" w:right="137" w:hanging="346"/>
              <w:rPr>
                <w:rStyle w:val="FontStyle43"/>
                <w:rFonts w:eastAsia="Arial Unicode MS"/>
                <w:sz w:val="24"/>
                <w:szCs w:val="24"/>
              </w:rPr>
            </w:pPr>
          </w:p>
          <w:p w:rsidR="0060775F" w:rsidRPr="00BE6F03" w:rsidRDefault="0060775F" w:rsidP="00940D0E">
            <w:pPr>
              <w:pStyle w:val="Style9"/>
              <w:widowControl/>
              <w:tabs>
                <w:tab w:val="left" w:pos="907"/>
              </w:tabs>
              <w:spacing w:line="240" w:lineRule="auto"/>
              <w:ind w:left="346" w:right="137" w:hanging="346"/>
              <w:rPr>
                <w:rStyle w:val="FontStyle43"/>
                <w:rFonts w:eastAsia="Arial Unicode MS"/>
                <w:sz w:val="24"/>
                <w:szCs w:val="24"/>
              </w:rPr>
            </w:pPr>
          </w:p>
          <w:p w:rsidR="0060775F" w:rsidRPr="00BE6F03" w:rsidRDefault="0060775F" w:rsidP="00940D0E">
            <w:pPr>
              <w:pStyle w:val="Style9"/>
              <w:widowControl/>
              <w:tabs>
                <w:tab w:val="left" w:pos="907"/>
              </w:tabs>
              <w:spacing w:line="240" w:lineRule="auto"/>
              <w:ind w:left="346" w:right="137" w:hanging="346"/>
              <w:rPr>
                <w:rStyle w:val="FontStyle43"/>
                <w:rFonts w:eastAsia="Arial Unicode MS"/>
                <w:sz w:val="24"/>
                <w:szCs w:val="24"/>
              </w:rPr>
            </w:pPr>
          </w:p>
          <w:p w:rsidR="00433A85" w:rsidRPr="00BE6F03" w:rsidRDefault="00433A85" w:rsidP="00940D0E">
            <w:pPr>
              <w:pStyle w:val="Style9"/>
              <w:widowControl/>
              <w:tabs>
                <w:tab w:val="left" w:pos="907"/>
              </w:tabs>
              <w:spacing w:line="240" w:lineRule="auto"/>
              <w:ind w:left="346" w:right="137" w:hanging="346"/>
              <w:rPr>
                <w:rStyle w:val="FontStyle43"/>
                <w:rFonts w:eastAsia="Arial Unicode MS"/>
                <w:sz w:val="24"/>
                <w:szCs w:val="24"/>
              </w:rPr>
            </w:pPr>
          </w:p>
          <w:p w:rsidR="00433A85" w:rsidRPr="00BE6F03" w:rsidRDefault="00433A85" w:rsidP="00940D0E">
            <w:pPr>
              <w:pStyle w:val="Style9"/>
              <w:widowControl/>
              <w:tabs>
                <w:tab w:val="left" w:pos="907"/>
              </w:tabs>
              <w:spacing w:line="240" w:lineRule="auto"/>
              <w:ind w:left="346" w:right="137" w:hanging="346"/>
              <w:rPr>
                <w:rStyle w:val="FontStyle43"/>
                <w:rFonts w:eastAsia="Arial Unicode MS"/>
                <w:sz w:val="24"/>
                <w:szCs w:val="24"/>
              </w:rPr>
            </w:pPr>
          </w:p>
          <w:p w:rsidR="00433A85" w:rsidRPr="00BE6F03" w:rsidRDefault="00433A85" w:rsidP="00940D0E">
            <w:pPr>
              <w:pStyle w:val="Style9"/>
              <w:widowControl/>
              <w:tabs>
                <w:tab w:val="left" w:pos="907"/>
              </w:tabs>
              <w:spacing w:line="240" w:lineRule="auto"/>
              <w:ind w:left="346" w:right="137" w:hanging="346"/>
              <w:rPr>
                <w:rStyle w:val="FontStyle43"/>
                <w:rFonts w:eastAsia="Arial Unicode MS"/>
                <w:sz w:val="24"/>
                <w:szCs w:val="24"/>
              </w:rPr>
            </w:pPr>
          </w:p>
          <w:p w:rsidR="00433A85" w:rsidRPr="00BE6F03" w:rsidRDefault="00433A85" w:rsidP="00940D0E">
            <w:pPr>
              <w:pStyle w:val="Style9"/>
              <w:widowControl/>
              <w:tabs>
                <w:tab w:val="left" w:pos="907"/>
              </w:tabs>
              <w:spacing w:line="240" w:lineRule="auto"/>
              <w:ind w:left="346" w:right="137" w:hanging="346"/>
              <w:rPr>
                <w:rStyle w:val="FontStyle43"/>
                <w:rFonts w:eastAsia="Arial Unicode MS"/>
                <w:sz w:val="24"/>
                <w:szCs w:val="24"/>
              </w:rPr>
            </w:pPr>
          </w:p>
          <w:p w:rsidR="00C403F4" w:rsidRPr="00BE6F03" w:rsidRDefault="0060775F" w:rsidP="00C403F4">
            <w:pPr>
              <w:pStyle w:val="Style26"/>
              <w:widowControl/>
              <w:rPr>
                <w:rStyle w:val="FontStyle43"/>
                <w:sz w:val="24"/>
                <w:szCs w:val="24"/>
              </w:rPr>
            </w:pPr>
            <w:r w:rsidRPr="00BE6F03">
              <w:rPr>
                <w:rStyle w:val="FontStyle43"/>
                <w:rFonts w:eastAsia="Arial Unicode MS"/>
                <w:sz w:val="24"/>
                <w:szCs w:val="24"/>
              </w:rPr>
              <w:t>2.</w:t>
            </w:r>
            <w:r w:rsidR="006C2C33" w:rsidRPr="00BE6F03">
              <w:rPr>
                <w:rStyle w:val="FontStyle43"/>
                <w:rFonts w:eastAsia="Arial Unicode MS"/>
                <w:sz w:val="24"/>
                <w:szCs w:val="24"/>
              </w:rPr>
              <w:t xml:space="preserve"> </w:t>
            </w:r>
            <w:r w:rsidR="00C403F4" w:rsidRPr="00BE6F03">
              <w:rPr>
                <w:rStyle w:val="FontStyle43"/>
                <w:sz w:val="24"/>
                <w:szCs w:val="24"/>
              </w:rPr>
              <w:t>ES ir užsienio politikos stiprinimas.</w:t>
            </w:r>
          </w:p>
          <w:p w:rsidR="00C403F4" w:rsidRPr="00BE6F03" w:rsidRDefault="00C403F4" w:rsidP="00C403F4">
            <w:pPr>
              <w:pStyle w:val="Style9"/>
              <w:tabs>
                <w:tab w:val="left" w:pos="907"/>
              </w:tabs>
              <w:spacing w:line="240" w:lineRule="auto"/>
              <w:ind w:right="137" w:firstLine="0"/>
            </w:pPr>
            <w:r w:rsidRPr="00BE6F03">
              <w:t>Sukurti finansini</w:t>
            </w:r>
            <w:r>
              <w:t>ai</w:t>
            </w:r>
            <w:r w:rsidRPr="00BE6F03">
              <w:t xml:space="preserve"> mechanizm</w:t>
            </w:r>
            <w:r>
              <w:t>ai</w:t>
            </w:r>
            <w:r w:rsidRPr="00BE6F03">
              <w:t xml:space="preserve"> švietimo sistemos aprėpčiai didinti. Sudaryt</w:t>
            </w:r>
            <w:r>
              <w:t>os</w:t>
            </w:r>
            <w:r w:rsidRPr="00BE6F03">
              <w:t xml:space="preserve"> lygi</w:t>
            </w:r>
            <w:r>
              <w:t>os finansinė</w:t>
            </w:r>
            <w:r w:rsidRPr="00BE6F03">
              <w:t>s galimyb</w:t>
            </w:r>
            <w:r>
              <w:t>ė</w:t>
            </w:r>
            <w:r w:rsidRPr="00BE6F03">
              <w:t>s siekti aukštojo mokslo</w:t>
            </w:r>
            <w:r>
              <w:t>,</w:t>
            </w:r>
            <w:r w:rsidRPr="00BE6F03">
              <w:t xml:space="preserve"> </w:t>
            </w:r>
          </w:p>
          <w:p w:rsidR="00C403F4" w:rsidRPr="00BE6F03" w:rsidRDefault="00C403F4" w:rsidP="00C403F4">
            <w:pPr>
              <w:pStyle w:val="Style26"/>
              <w:widowControl/>
            </w:pPr>
            <w:r w:rsidRPr="00BE6F03">
              <w:t>Švietimo įstaigų mokymosi aplinkos turtinimas.</w:t>
            </w:r>
          </w:p>
          <w:p w:rsidR="00FE021E" w:rsidRPr="00BE6F03" w:rsidRDefault="006C2C33" w:rsidP="00940D0E">
            <w:pPr>
              <w:pStyle w:val="Style9"/>
              <w:widowControl/>
              <w:tabs>
                <w:tab w:val="left" w:pos="907"/>
              </w:tabs>
              <w:spacing w:line="240" w:lineRule="auto"/>
              <w:ind w:right="137" w:firstLine="0"/>
              <w:rPr>
                <w:rStyle w:val="FontStyle43"/>
                <w:rFonts w:eastAsia="Arial Unicode MS"/>
                <w:sz w:val="24"/>
                <w:szCs w:val="24"/>
              </w:rPr>
            </w:pPr>
            <w:r w:rsidRPr="00BE6F03">
              <w:rPr>
                <w:rStyle w:val="FontStyle43"/>
                <w:rFonts w:eastAsia="Arial Unicode MS"/>
                <w:sz w:val="24"/>
                <w:szCs w:val="24"/>
              </w:rPr>
              <w:t xml:space="preserve">3. </w:t>
            </w:r>
            <w:r w:rsidR="00FE021E" w:rsidRPr="00BE6F03">
              <w:rPr>
                <w:rStyle w:val="FontStyle43"/>
                <w:rFonts w:eastAsia="Arial Unicode MS"/>
                <w:sz w:val="24"/>
                <w:szCs w:val="24"/>
              </w:rPr>
              <w:t>Padidėjus fin</w:t>
            </w:r>
            <w:r w:rsidR="00433A85" w:rsidRPr="00BE6F03">
              <w:rPr>
                <w:rStyle w:val="FontStyle43"/>
                <w:rFonts w:eastAsia="Arial Unicode MS"/>
                <w:sz w:val="24"/>
                <w:szCs w:val="24"/>
              </w:rPr>
              <w:t xml:space="preserve">ansavimui renovacijai, mokyklos </w:t>
            </w:r>
            <w:r w:rsidR="00FE021E" w:rsidRPr="00BE6F03">
              <w:rPr>
                <w:rStyle w:val="FontStyle43"/>
                <w:rFonts w:eastAsia="Arial Unicode MS"/>
                <w:sz w:val="24"/>
                <w:szCs w:val="24"/>
              </w:rPr>
              <w:t>galės atnaujinti savo pastatų techninę būklę.</w:t>
            </w:r>
          </w:p>
        </w:tc>
        <w:tc>
          <w:tcPr>
            <w:tcW w:w="2977" w:type="dxa"/>
            <w:tcBorders>
              <w:top w:val="single" w:sz="6" w:space="0" w:color="auto"/>
              <w:left w:val="single" w:sz="6" w:space="0" w:color="auto"/>
              <w:bottom w:val="single" w:sz="6" w:space="0" w:color="auto"/>
              <w:right w:val="single" w:sz="6" w:space="0" w:color="auto"/>
            </w:tcBorders>
          </w:tcPr>
          <w:p w:rsidR="00FE021E" w:rsidRPr="00BE6F03" w:rsidRDefault="00FE021E" w:rsidP="00B72649">
            <w:pPr>
              <w:pStyle w:val="Style26"/>
              <w:widowControl/>
              <w:jc w:val="center"/>
              <w:rPr>
                <w:rStyle w:val="FontStyle43"/>
                <w:rFonts w:eastAsia="Arial Unicode MS"/>
                <w:b/>
                <w:sz w:val="24"/>
                <w:szCs w:val="24"/>
              </w:rPr>
            </w:pPr>
            <w:r w:rsidRPr="00BE6F03">
              <w:rPr>
                <w:rStyle w:val="FontStyle43"/>
                <w:rFonts w:eastAsia="Arial Unicode MS"/>
                <w:b/>
                <w:sz w:val="24"/>
                <w:szCs w:val="24"/>
              </w:rPr>
              <w:t>Galimybės</w:t>
            </w:r>
          </w:p>
          <w:p w:rsidR="0060775F" w:rsidRPr="00BE6F03" w:rsidRDefault="0060775F" w:rsidP="00940D0E">
            <w:pPr>
              <w:pStyle w:val="Style9"/>
              <w:tabs>
                <w:tab w:val="left" w:pos="907"/>
              </w:tabs>
              <w:spacing w:line="240" w:lineRule="auto"/>
              <w:ind w:right="137" w:firstLine="0"/>
            </w:pPr>
            <w:r w:rsidRPr="00BE6F03">
              <w:rPr>
                <w:rStyle w:val="FontStyle43"/>
                <w:rFonts w:eastAsia="Arial Unicode MS"/>
                <w:sz w:val="24"/>
                <w:szCs w:val="24"/>
              </w:rPr>
              <w:t>1.</w:t>
            </w:r>
            <w:r w:rsidRPr="00BE6F03">
              <w:t xml:space="preserve"> Mokyklos ugdomoji veikla finansuojama iš Švietimo ir mokslo ministerijos skiriamų mokinio krepšelio lėšų, o aplinka - iš savivaldybės biudžeto lėšų</w:t>
            </w:r>
            <w:r w:rsidR="006F10F8">
              <w:t>.</w:t>
            </w:r>
            <w:r w:rsidRPr="00BE6F03">
              <w:t xml:space="preserve"> Švietimo įstaigų mokymosi aplinkos turtinimas. Vaikų ir tėvų pasirinkimas per švietimo finansavimo modelį „pinigai paskui besimokantįjį“</w:t>
            </w:r>
            <w:r w:rsidR="006F10F8">
              <w:t>,</w:t>
            </w:r>
            <w:r w:rsidRPr="00BE6F03">
              <w:t xml:space="preserve"> derinant šį modelį su valstybės planavimu ir užsakymu</w:t>
            </w:r>
            <w:r w:rsidR="006F10F8">
              <w:t>.</w:t>
            </w:r>
          </w:p>
          <w:p w:rsidR="00C403F4" w:rsidRPr="00BE6F03" w:rsidRDefault="00433A85" w:rsidP="00C403F4">
            <w:pPr>
              <w:pStyle w:val="Style9"/>
              <w:widowControl/>
              <w:tabs>
                <w:tab w:val="left" w:pos="907"/>
              </w:tabs>
              <w:spacing w:line="240" w:lineRule="auto"/>
              <w:ind w:right="137" w:firstLine="0"/>
              <w:rPr>
                <w:rStyle w:val="FontStyle43"/>
                <w:rFonts w:eastAsia="Arial Unicode MS"/>
                <w:sz w:val="24"/>
                <w:szCs w:val="24"/>
              </w:rPr>
            </w:pPr>
            <w:r w:rsidRPr="00BE6F03">
              <w:rPr>
                <w:rStyle w:val="FontStyle43"/>
                <w:rFonts w:eastAsia="Arial Unicode MS"/>
                <w:sz w:val="24"/>
                <w:szCs w:val="24"/>
              </w:rPr>
              <w:t>2.</w:t>
            </w:r>
            <w:r w:rsidRPr="00BE6F03">
              <w:rPr>
                <w:rStyle w:val="FontStyle43"/>
                <w:sz w:val="24"/>
                <w:szCs w:val="24"/>
              </w:rPr>
              <w:t xml:space="preserve"> </w:t>
            </w:r>
            <w:r w:rsidR="00C403F4" w:rsidRPr="00BE6F03">
              <w:rPr>
                <w:rStyle w:val="FontStyle43"/>
                <w:rFonts w:eastAsia="Arial Unicode MS"/>
                <w:sz w:val="24"/>
                <w:szCs w:val="24"/>
              </w:rPr>
              <w:t>ES lėšų panaudojimas pagerins mokyklos</w:t>
            </w:r>
            <w:r w:rsidR="00C403F4">
              <w:rPr>
                <w:rStyle w:val="FontStyle43"/>
                <w:rFonts w:eastAsia="Arial Unicode MS"/>
                <w:sz w:val="24"/>
                <w:szCs w:val="24"/>
              </w:rPr>
              <w:t xml:space="preserve"> m</w:t>
            </w:r>
            <w:r w:rsidR="00C403F4" w:rsidRPr="00BE6F03">
              <w:rPr>
                <w:rStyle w:val="FontStyle43"/>
                <w:rFonts w:eastAsia="Arial Unicode MS"/>
                <w:sz w:val="24"/>
                <w:szCs w:val="24"/>
              </w:rPr>
              <w:t>aterialinę ir intelektualinę bazę.</w:t>
            </w:r>
          </w:p>
          <w:p w:rsidR="00C403F4" w:rsidRDefault="00C403F4" w:rsidP="00C403F4">
            <w:pPr>
              <w:pStyle w:val="Style26"/>
              <w:widowControl/>
            </w:pPr>
          </w:p>
          <w:p w:rsidR="00C403F4" w:rsidRDefault="00C403F4" w:rsidP="00C403F4">
            <w:pPr>
              <w:pStyle w:val="Style26"/>
              <w:widowControl/>
            </w:pPr>
          </w:p>
          <w:p w:rsidR="00433A85" w:rsidRPr="00BE6F03" w:rsidRDefault="006C2C33" w:rsidP="00C403F4">
            <w:pPr>
              <w:pStyle w:val="Style26"/>
              <w:widowControl/>
              <w:rPr>
                <w:rStyle w:val="FontStyle43"/>
                <w:sz w:val="24"/>
                <w:szCs w:val="24"/>
              </w:rPr>
            </w:pPr>
            <w:r w:rsidRPr="00BE6F03">
              <w:t>3.</w:t>
            </w:r>
            <w:r w:rsidR="006F10F8">
              <w:t xml:space="preserve"> Renovavus mokyklą, </w:t>
            </w:r>
            <w:r w:rsidR="00433A85" w:rsidRPr="00BE6F03">
              <w:t xml:space="preserve"> bus atnaujintas pastatas, jo techninė būklė ir pritaikyta neįgaliųjų vaikų ugdymui.</w:t>
            </w:r>
          </w:p>
        </w:tc>
      </w:tr>
      <w:tr w:rsidR="00FE021E" w:rsidRPr="00BE6F03" w:rsidTr="00BE40A5">
        <w:tc>
          <w:tcPr>
            <w:tcW w:w="1741" w:type="dxa"/>
            <w:tcBorders>
              <w:top w:val="single" w:sz="6" w:space="0" w:color="auto"/>
              <w:left w:val="single" w:sz="6" w:space="0" w:color="auto"/>
              <w:bottom w:val="single" w:sz="6" w:space="0" w:color="auto"/>
              <w:right w:val="single" w:sz="6" w:space="0" w:color="auto"/>
            </w:tcBorders>
          </w:tcPr>
          <w:p w:rsidR="00FE021E" w:rsidRPr="00BE6F03" w:rsidRDefault="00FE021E" w:rsidP="00940D0E">
            <w:pPr>
              <w:pStyle w:val="Style23"/>
              <w:widowControl/>
            </w:pPr>
          </w:p>
        </w:tc>
        <w:tc>
          <w:tcPr>
            <w:tcW w:w="4780" w:type="dxa"/>
            <w:tcBorders>
              <w:top w:val="single" w:sz="6" w:space="0" w:color="auto"/>
              <w:left w:val="single" w:sz="6" w:space="0" w:color="auto"/>
              <w:bottom w:val="single" w:sz="6" w:space="0" w:color="auto"/>
              <w:right w:val="single" w:sz="6" w:space="0" w:color="auto"/>
            </w:tcBorders>
          </w:tcPr>
          <w:p w:rsidR="006C2C33" w:rsidRPr="00BE6F03" w:rsidRDefault="006C2C33" w:rsidP="00B72649">
            <w:pPr>
              <w:pStyle w:val="Style9"/>
              <w:widowControl/>
              <w:tabs>
                <w:tab w:val="left" w:pos="116"/>
              </w:tabs>
              <w:spacing w:line="240" w:lineRule="auto"/>
              <w:ind w:left="116" w:firstLine="79"/>
              <w:jc w:val="center"/>
              <w:rPr>
                <w:rStyle w:val="FontStyle43"/>
                <w:rFonts w:eastAsia="Arial Unicode MS"/>
                <w:b/>
                <w:sz w:val="24"/>
                <w:szCs w:val="24"/>
              </w:rPr>
            </w:pPr>
            <w:r w:rsidRPr="00BE6F03">
              <w:rPr>
                <w:rStyle w:val="FontStyle43"/>
                <w:rFonts w:eastAsia="Arial Unicode MS"/>
                <w:b/>
                <w:sz w:val="24"/>
                <w:szCs w:val="24"/>
              </w:rPr>
              <w:t>Grėsmės</w:t>
            </w:r>
          </w:p>
          <w:p w:rsidR="00FE021E" w:rsidRPr="00BE6F03" w:rsidRDefault="00433A85" w:rsidP="00B72649">
            <w:pPr>
              <w:pStyle w:val="Style9"/>
              <w:widowControl/>
              <w:tabs>
                <w:tab w:val="left" w:pos="-76"/>
              </w:tabs>
              <w:spacing w:line="240" w:lineRule="auto"/>
              <w:ind w:firstLine="0"/>
              <w:rPr>
                <w:rStyle w:val="FontStyle43"/>
                <w:rFonts w:eastAsia="Arial Unicode MS"/>
                <w:sz w:val="24"/>
                <w:szCs w:val="24"/>
              </w:rPr>
            </w:pPr>
            <w:r w:rsidRPr="00BE6F03">
              <w:rPr>
                <w:rStyle w:val="FontStyle43"/>
                <w:rFonts w:eastAsia="Arial Unicode MS"/>
                <w:sz w:val="24"/>
                <w:szCs w:val="24"/>
              </w:rPr>
              <w:t>1.</w:t>
            </w:r>
            <w:r w:rsidR="00CF1109">
              <w:rPr>
                <w:rStyle w:val="FontStyle43"/>
                <w:rFonts w:eastAsia="Arial Unicode MS"/>
                <w:sz w:val="24"/>
                <w:szCs w:val="24"/>
              </w:rPr>
              <w:t xml:space="preserve"> </w:t>
            </w:r>
            <w:r w:rsidR="006C2C33" w:rsidRPr="00BE6F03">
              <w:rPr>
                <w:rStyle w:val="FontStyle43"/>
                <w:rFonts w:eastAsia="Arial Unicode MS"/>
                <w:sz w:val="24"/>
                <w:szCs w:val="24"/>
              </w:rPr>
              <w:t>Efektyviai</w:t>
            </w:r>
            <w:r w:rsidR="00FE021E" w:rsidRPr="00BE6F03">
              <w:rPr>
                <w:rStyle w:val="FontStyle43"/>
                <w:rFonts w:eastAsia="Arial Unicode MS"/>
                <w:sz w:val="24"/>
                <w:szCs w:val="24"/>
              </w:rPr>
              <w:t xml:space="preserve"> nesprendžiama ikimo</w:t>
            </w:r>
            <w:r w:rsidRPr="00BE6F03">
              <w:rPr>
                <w:rStyle w:val="FontStyle43"/>
                <w:rFonts w:eastAsia="Arial Unicode MS"/>
                <w:sz w:val="24"/>
                <w:szCs w:val="24"/>
              </w:rPr>
              <w:t xml:space="preserve">kyklinio, pradinio, pagrindinio </w:t>
            </w:r>
            <w:r w:rsidR="00FE021E" w:rsidRPr="00BE6F03">
              <w:rPr>
                <w:rStyle w:val="FontStyle43"/>
                <w:rFonts w:eastAsia="Arial Unicode MS"/>
                <w:sz w:val="24"/>
                <w:szCs w:val="24"/>
              </w:rPr>
              <w:t>ugdymo pedagogų darbo užmokesčio problema.</w:t>
            </w:r>
          </w:p>
          <w:p w:rsidR="00FE021E" w:rsidRPr="00BE6F03" w:rsidRDefault="00F602A7" w:rsidP="00B72649">
            <w:pPr>
              <w:pStyle w:val="Style9"/>
              <w:widowControl/>
              <w:tabs>
                <w:tab w:val="left" w:pos="-76"/>
              </w:tabs>
              <w:spacing w:line="240" w:lineRule="auto"/>
              <w:ind w:firstLine="0"/>
              <w:rPr>
                <w:rStyle w:val="FontStyle43"/>
                <w:rFonts w:eastAsia="Arial Unicode MS"/>
                <w:sz w:val="24"/>
                <w:szCs w:val="24"/>
              </w:rPr>
            </w:pPr>
            <w:r w:rsidRPr="00BE6F03">
              <w:rPr>
                <w:rStyle w:val="FontStyle43"/>
                <w:rFonts w:eastAsia="Arial Unicode MS"/>
                <w:sz w:val="24"/>
                <w:szCs w:val="24"/>
              </w:rPr>
              <w:t>2</w:t>
            </w:r>
            <w:r w:rsidR="00433A85" w:rsidRPr="00BE6F03">
              <w:rPr>
                <w:rStyle w:val="FontStyle43"/>
                <w:rFonts w:eastAsia="Arial Unicode MS"/>
                <w:sz w:val="24"/>
                <w:szCs w:val="24"/>
              </w:rPr>
              <w:t>.</w:t>
            </w:r>
            <w:r w:rsidR="00CF1109">
              <w:rPr>
                <w:rStyle w:val="FontStyle43"/>
                <w:rFonts w:eastAsia="Arial Unicode MS"/>
                <w:sz w:val="24"/>
                <w:szCs w:val="24"/>
              </w:rPr>
              <w:t xml:space="preserve"> </w:t>
            </w:r>
            <w:r w:rsidR="00FE021E" w:rsidRPr="00BE6F03">
              <w:rPr>
                <w:rStyle w:val="FontStyle43"/>
                <w:rFonts w:eastAsia="Arial Unicode MS"/>
                <w:sz w:val="24"/>
                <w:szCs w:val="24"/>
              </w:rPr>
              <w:t>Per maži aptarnaujančio personalo atlyginimai skatina personalo kaitą ir trūkumą.</w:t>
            </w:r>
          </w:p>
          <w:p w:rsidR="00FE021E" w:rsidRPr="00BE6F03" w:rsidRDefault="00F602A7" w:rsidP="00B72649">
            <w:pPr>
              <w:pStyle w:val="Style9"/>
              <w:widowControl/>
              <w:tabs>
                <w:tab w:val="left" w:pos="-76"/>
              </w:tabs>
              <w:spacing w:line="240" w:lineRule="auto"/>
              <w:ind w:firstLine="0"/>
              <w:rPr>
                <w:rStyle w:val="FontStyle43"/>
                <w:rFonts w:eastAsia="Arial Unicode MS"/>
                <w:sz w:val="24"/>
                <w:szCs w:val="24"/>
              </w:rPr>
            </w:pPr>
            <w:r w:rsidRPr="00BE6F03">
              <w:rPr>
                <w:rStyle w:val="FontStyle43"/>
                <w:rFonts w:eastAsia="Arial Unicode MS"/>
                <w:sz w:val="24"/>
                <w:szCs w:val="24"/>
              </w:rPr>
              <w:t>3</w:t>
            </w:r>
            <w:r w:rsidR="00433A85" w:rsidRPr="00BE6F03">
              <w:rPr>
                <w:rStyle w:val="FontStyle43"/>
                <w:rFonts w:eastAsia="Arial Unicode MS"/>
                <w:sz w:val="24"/>
                <w:szCs w:val="24"/>
              </w:rPr>
              <w:t>.</w:t>
            </w:r>
            <w:r w:rsidR="00CF1109">
              <w:rPr>
                <w:rStyle w:val="FontStyle43"/>
                <w:rFonts w:eastAsia="Arial Unicode MS"/>
                <w:sz w:val="24"/>
                <w:szCs w:val="24"/>
              </w:rPr>
              <w:t xml:space="preserve"> </w:t>
            </w:r>
            <w:r w:rsidR="00C3333C">
              <w:rPr>
                <w:rStyle w:val="FontStyle43"/>
                <w:rFonts w:eastAsia="Arial Unicode MS"/>
                <w:sz w:val="24"/>
                <w:szCs w:val="24"/>
              </w:rPr>
              <w:t xml:space="preserve">Biudžeto lėšų, skiriamų </w:t>
            </w:r>
            <w:r w:rsidR="00FE021E" w:rsidRPr="00BE6F03">
              <w:rPr>
                <w:rStyle w:val="FontStyle43"/>
                <w:rFonts w:eastAsia="Arial Unicode MS"/>
                <w:sz w:val="24"/>
                <w:szCs w:val="24"/>
              </w:rPr>
              <w:t>aplinkai atnaujinti</w:t>
            </w:r>
            <w:r w:rsidR="00C3333C">
              <w:rPr>
                <w:rStyle w:val="FontStyle43"/>
                <w:rFonts w:eastAsia="Arial Unicode MS"/>
                <w:sz w:val="24"/>
                <w:szCs w:val="24"/>
              </w:rPr>
              <w:t>,</w:t>
            </w:r>
            <w:r w:rsidR="00FE021E" w:rsidRPr="00BE6F03">
              <w:rPr>
                <w:rStyle w:val="FontStyle43"/>
                <w:rFonts w:eastAsia="Arial Unicode MS"/>
                <w:sz w:val="24"/>
                <w:szCs w:val="24"/>
              </w:rPr>
              <w:t xml:space="preserve"> nepakanka būtinoms išlaidoms finansuoti.</w:t>
            </w:r>
          </w:p>
          <w:p w:rsidR="00C3333C" w:rsidRDefault="00C3333C" w:rsidP="00D32FBE">
            <w:pPr>
              <w:pStyle w:val="Style9"/>
              <w:widowControl/>
              <w:tabs>
                <w:tab w:val="left" w:pos="-76"/>
              </w:tabs>
              <w:spacing w:line="240" w:lineRule="auto"/>
              <w:ind w:firstLine="0"/>
              <w:rPr>
                <w:rStyle w:val="FontStyle43"/>
                <w:rFonts w:eastAsia="Arial Unicode MS"/>
                <w:sz w:val="24"/>
                <w:szCs w:val="24"/>
              </w:rPr>
            </w:pPr>
          </w:p>
          <w:p w:rsidR="00C3333C" w:rsidRDefault="00C3333C" w:rsidP="00D32FBE">
            <w:pPr>
              <w:pStyle w:val="Style9"/>
              <w:widowControl/>
              <w:tabs>
                <w:tab w:val="left" w:pos="-76"/>
              </w:tabs>
              <w:spacing w:line="240" w:lineRule="auto"/>
              <w:ind w:firstLine="0"/>
              <w:rPr>
                <w:rStyle w:val="FontStyle43"/>
                <w:rFonts w:eastAsia="Arial Unicode MS"/>
                <w:sz w:val="24"/>
                <w:szCs w:val="24"/>
              </w:rPr>
            </w:pPr>
          </w:p>
          <w:p w:rsidR="00FE021E" w:rsidRPr="00BE6F03" w:rsidRDefault="00F602A7" w:rsidP="00D32FBE">
            <w:pPr>
              <w:pStyle w:val="Style9"/>
              <w:widowControl/>
              <w:tabs>
                <w:tab w:val="left" w:pos="-76"/>
              </w:tabs>
              <w:spacing w:line="240" w:lineRule="auto"/>
              <w:ind w:firstLine="0"/>
              <w:rPr>
                <w:rStyle w:val="FontStyle43"/>
                <w:rFonts w:eastAsia="Arial Unicode MS"/>
                <w:sz w:val="24"/>
                <w:szCs w:val="24"/>
              </w:rPr>
            </w:pPr>
            <w:r w:rsidRPr="00BE6F03">
              <w:rPr>
                <w:rStyle w:val="FontStyle43"/>
                <w:rFonts w:eastAsia="Arial Unicode MS"/>
                <w:sz w:val="24"/>
                <w:szCs w:val="24"/>
              </w:rPr>
              <w:t>4</w:t>
            </w:r>
            <w:r w:rsidR="00433A85" w:rsidRPr="00BE6F03">
              <w:rPr>
                <w:rStyle w:val="FontStyle43"/>
                <w:rFonts w:eastAsia="Arial Unicode MS"/>
                <w:sz w:val="24"/>
                <w:szCs w:val="24"/>
              </w:rPr>
              <w:t>.</w:t>
            </w:r>
            <w:r w:rsidR="00CF1109">
              <w:rPr>
                <w:rStyle w:val="FontStyle43"/>
                <w:rFonts w:eastAsia="Arial Unicode MS"/>
                <w:sz w:val="24"/>
                <w:szCs w:val="24"/>
              </w:rPr>
              <w:t xml:space="preserve"> </w:t>
            </w:r>
            <w:r w:rsidR="00FE021E" w:rsidRPr="00BE6F03">
              <w:rPr>
                <w:rStyle w:val="FontStyle43"/>
                <w:rFonts w:eastAsia="Arial Unicode MS"/>
                <w:sz w:val="24"/>
                <w:szCs w:val="24"/>
              </w:rPr>
              <w:t>Stinga investicijų įstaigos modernizavimui.</w:t>
            </w:r>
          </w:p>
          <w:p w:rsidR="00C3333C" w:rsidRDefault="00C3333C" w:rsidP="00D32FBE">
            <w:pPr>
              <w:pStyle w:val="Style26"/>
              <w:widowControl/>
              <w:tabs>
                <w:tab w:val="left" w:pos="-76"/>
              </w:tabs>
              <w:rPr>
                <w:rStyle w:val="FontStyle43"/>
                <w:rFonts w:eastAsia="Arial Unicode MS"/>
                <w:sz w:val="24"/>
                <w:szCs w:val="24"/>
              </w:rPr>
            </w:pPr>
          </w:p>
          <w:p w:rsidR="00FE021E" w:rsidRPr="00BE6F03" w:rsidRDefault="00F602A7" w:rsidP="00D32FBE">
            <w:pPr>
              <w:pStyle w:val="Style26"/>
              <w:widowControl/>
              <w:tabs>
                <w:tab w:val="left" w:pos="-76"/>
              </w:tabs>
              <w:rPr>
                <w:rStyle w:val="FontStyle43"/>
                <w:rFonts w:eastAsia="Arial Unicode MS"/>
                <w:sz w:val="24"/>
                <w:szCs w:val="24"/>
              </w:rPr>
            </w:pPr>
            <w:r w:rsidRPr="00BE6F03">
              <w:rPr>
                <w:rStyle w:val="FontStyle43"/>
                <w:rFonts w:eastAsia="Arial Unicode MS"/>
                <w:sz w:val="24"/>
                <w:szCs w:val="24"/>
              </w:rPr>
              <w:t>5.</w:t>
            </w:r>
            <w:r w:rsidR="00CF1109">
              <w:rPr>
                <w:rStyle w:val="FontStyle43"/>
                <w:rFonts w:eastAsia="Arial Unicode MS"/>
                <w:sz w:val="24"/>
                <w:szCs w:val="24"/>
              </w:rPr>
              <w:t xml:space="preserve"> </w:t>
            </w:r>
            <w:r w:rsidRPr="00BE6F03">
              <w:rPr>
                <w:rStyle w:val="FontStyle43"/>
                <w:rFonts w:eastAsia="Arial Unicode MS"/>
                <w:sz w:val="24"/>
                <w:szCs w:val="24"/>
              </w:rPr>
              <w:t>Finansavimas mokyklų renovacijai neatitinka realių mokyklų poreikių.</w:t>
            </w:r>
          </w:p>
        </w:tc>
        <w:tc>
          <w:tcPr>
            <w:tcW w:w="2977" w:type="dxa"/>
            <w:tcBorders>
              <w:top w:val="single" w:sz="6" w:space="0" w:color="auto"/>
              <w:left w:val="single" w:sz="6" w:space="0" w:color="auto"/>
              <w:bottom w:val="single" w:sz="6" w:space="0" w:color="auto"/>
              <w:right w:val="single" w:sz="6" w:space="0" w:color="auto"/>
            </w:tcBorders>
          </w:tcPr>
          <w:p w:rsidR="006C2C33" w:rsidRPr="00BE6F03" w:rsidRDefault="006C2C33" w:rsidP="00B72649">
            <w:pPr>
              <w:pStyle w:val="Style23"/>
              <w:widowControl/>
              <w:tabs>
                <w:tab w:val="left" w:pos="116"/>
              </w:tabs>
              <w:ind w:left="116" w:firstLine="79"/>
              <w:jc w:val="center"/>
              <w:rPr>
                <w:b/>
              </w:rPr>
            </w:pPr>
            <w:r w:rsidRPr="00BE6F03">
              <w:rPr>
                <w:rStyle w:val="FontStyle43"/>
                <w:rFonts w:eastAsia="Arial Unicode MS"/>
                <w:b/>
                <w:sz w:val="24"/>
                <w:szCs w:val="24"/>
              </w:rPr>
              <w:t>Grėsmės</w:t>
            </w:r>
          </w:p>
          <w:p w:rsidR="00FE021E" w:rsidRPr="00BE6F03" w:rsidRDefault="00F602A7" w:rsidP="00D32FBE">
            <w:pPr>
              <w:pStyle w:val="Style23"/>
              <w:widowControl/>
              <w:tabs>
                <w:tab w:val="left" w:pos="-40"/>
              </w:tabs>
              <w:ind w:hanging="40"/>
            </w:pPr>
            <w:r w:rsidRPr="00BE6F03">
              <w:t xml:space="preserve">1. </w:t>
            </w:r>
            <w:r w:rsidR="00433A85" w:rsidRPr="00BE6F03">
              <w:t xml:space="preserve">Maži mokytojų </w:t>
            </w:r>
            <w:r w:rsidRPr="00BE6F03">
              <w:t>atlyginimai.</w:t>
            </w:r>
          </w:p>
          <w:p w:rsidR="00C3333C" w:rsidRDefault="00C3333C" w:rsidP="00D32FBE">
            <w:pPr>
              <w:pStyle w:val="Style23"/>
              <w:widowControl/>
              <w:tabs>
                <w:tab w:val="left" w:pos="-40"/>
                <w:tab w:val="left" w:pos="0"/>
              </w:tabs>
              <w:ind w:hanging="40"/>
            </w:pPr>
          </w:p>
          <w:p w:rsidR="00C3333C" w:rsidRDefault="00C3333C" w:rsidP="00D32FBE">
            <w:pPr>
              <w:pStyle w:val="Style23"/>
              <w:widowControl/>
              <w:tabs>
                <w:tab w:val="left" w:pos="-40"/>
                <w:tab w:val="left" w:pos="0"/>
              </w:tabs>
              <w:ind w:hanging="40"/>
            </w:pPr>
          </w:p>
          <w:p w:rsidR="00433A85" w:rsidRPr="00BE6F03" w:rsidRDefault="00F602A7" w:rsidP="00D32FBE">
            <w:pPr>
              <w:pStyle w:val="Style23"/>
              <w:widowControl/>
              <w:tabs>
                <w:tab w:val="left" w:pos="-40"/>
                <w:tab w:val="left" w:pos="0"/>
              </w:tabs>
              <w:ind w:hanging="40"/>
            </w:pPr>
            <w:r w:rsidRPr="00BE6F03">
              <w:t>2. Maži aptarnaujančio personalo atlyginimai.</w:t>
            </w:r>
          </w:p>
          <w:p w:rsidR="00433A85" w:rsidRPr="00BE6F03" w:rsidRDefault="00F602A7" w:rsidP="00D32FBE">
            <w:pPr>
              <w:pStyle w:val="Style23"/>
              <w:widowControl/>
              <w:tabs>
                <w:tab w:val="left" w:pos="-40"/>
                <w:tab w:val="left" w:pos="116"/>
              </w:tabs>
              <w:ind w:hanging="40"/>
            </w:pPr>
            <w:r w:rsidRPr="00BE6F03">
              <w:t>3. Nepakanka</w:t>
            </w:r>
            <w:r w:rsidR="00DC40FB">
              <w:t>mai</w:t>
            </w:r>
            <w:r w:rsidRPr="00BE6F03">
              <w:t xml:space="preserve"> skiriama lėšų aplinkai atnaujinti ir būtinoms išlaidoms finansuoti.</w:t>
            </w:r>
          </w:p>
          <w:p w:rsidR="00433A85" w:rsidRPr="00BE6F03" w:rsidRDefault="00F602A7" w:rsidP="00D32FBE">
            <w:pPr>
              <w:pStyle w:val="Style23"/>
              <w:widowControl/>
              <w:tabs>
                <w:tab w:val="left" w:pos="-40"/>
                <w:tab w:val="left" w:pos="116"/>
              </w:tabs>
              <w:ind w:hanging="40"/>
            </w:pPr>
            <w:r w:rsidRPr="00BE6F03">
              <w:t>4. Būtina mokyklos renovacija.</w:t>
            </w:r>
          </w:p>
          <w:p w:rsidR="00F602A7" w:rsidRPr="00BE6F03" w:rsidRDefault="00DD2C8C" w:rsidP="00CF1109">
            <w:pPr>
              <w:pStyle w:val="Style23"/>
              <w:widowControl/>
              <w:tabs>
                <w:tab w:val="left" w:pos="39"/>
                <w:tab w:val="left" w:pos="116"/>
              </w:tabs>
            </w:pPr>
            <w:r w:rsidRPr="00BE6F03">
              <w:t>5. Pritaikant darželio patalpas mokyklai vaikams su negalia</w:t>
            </w:r>
            <w:r w:rsidR="00CF1109">
              <w:t xml:space="preserve">, </w:t>
            </w:r>
            <w:r w:rsidRPr="00BE6F03">
              <w:t xml:space="preserve"> reikalingos didesnės lėšos.</w:t>
            </w:r>
          </w:p>
        </w:tc>
      </w:tr>
      <w:tr w:rsidR="00FE021E" w:rsidRPr="00BE6F03" w:rsidTr="00BE40A5">
        <w:tc>
          <w:tcPr>
            <w:tcW w:w="1741" w:type="dxa"/>
            <w:tcBorders>
              <w:top w:val="single" w:sz="6" w:space="0" w:color="auto"/>
              <w:left w:val="single" w:sz="6" w:space="0" w:color="auto"/>
              <w:bottom w:val="single" w:sz="4" w:space="0" w:color="auto"/>
              <w:right w:val="single" w:sz="6" w:space="0" w:color="auto"/>
            </w:tcBorders>
          </w:tcPr>
          <w:p w:rsidR="00FE021E" w:rsidRPr="00BE6F03" w:rsidRDefault="00FE021E" w:rsidP="00940D0E">
            <w:pPr>
              <w:pStyle w:val="Style33"/>
              <w:widowControl/>
              <w:spacing w:line="240" w:lineRule="auto"/>
              <w:rPr>
                <w:rStyle w:val="FontStyle42"/>
                <w:sz w:val="24"/>
                <w:szCs w:val="24"/>
              </w:rPr>
            </w:pPr>
            <w:r w:rsidRPr="00BE6F03">
              <w:rPr>
                <w:rStyle w:val="FontStyle42"/>
                <w:sz w:val="24"/>
                <w:szCs w:val="24"/>
              </w:rPr>
              <w:t>Socialiniai -demografiniai</w:t>
            </w:r>
          </w:p>
        </w:tc>
        <w:tc>
          <w:tcPr>
            <w:tcW w:w="4780" w:type="dxa"/>
            <w:tcBorders>
              <w:top w:val="single" w:sz="6" w:space="0" w:color="auto"/>
              <w:left w:val="single" w:sz="6" w:space="0" w:color="auto"/>
              <w:bottom w:val="single" w:sz="6" w:space="0" w:color="auto"/>
              <w:right w:val="single" w:sz="6" w:space="0" w:color="auto"/>
            </w:tcBorders>
          </w:tcPr>
          <w:p w:rsidR="00FE021E" w:rsidRDefault="00FE021E" w:rsidP="00D32FBE">
            <w:pPr>
              <w:pStyle w:val="Style26"/>
              <w:widowControl/>
              <w:jc w:val="center"/>
              <w:rPr>
                <w:rStyle w:val="FontStyle43"/>
                <w:rFonts w:eastAsia="Arial Unicode MS"/>
                <w:b/>
                <w:sz w:val="24"/>
                <w:szCs w:val="24"/>
              </w:rPr>
            </w:pPr>
            <w:r w:rsidRPr="00BE6F03">
              <w:rPr>
                <w:rStyle w:val="FontStyle43"/>
                <w:rFonts w:eastAsia="Arial Unicode MS"/>
                <w:b/>
                <w:sz w:val="24"/>
                <w:szCs w:val="24"/>
              </w:rPr>
              <w:t>Galimybės</w:t>
            </w:r>
          </w:p>
          <w:p w:rsidR="00FE021E" w:rsidRPr="00BE6F03" w:rsidRDefault="006C2C33" w:rsidP="006C2C33">
            <w:pPr>
              <w:pStyle w:val="Style9"/>
              <w:widowControl/>
              <w:tabs>
                <w:tab w:val="left" w:pos="835"/>
              </w:tabs>
              <w:spacing w:line="240" w:lineRule="auto"/>
              <w:ind w:firstLine="0"/>
              <w:rPr>
                <w:rStyle w:val="FontStyle43"/>
                <w:rFonts w:eastAsia="Arial Unicode MS"/>
                <w:sz w:val="24"/>
                <w:szCs w:val="24"/>
              </w:rPr>
            </w:pPr>
            <w:r w:rsidRPr="00BE6F03">
              <w:rPr>
                <w:rStyle w:val="FontStyle43"/>
                <w:rFonts w:eastAsia="Arial Unicode MS"/>
                <w:sz w:val="24"/>
                <w:szCs w:val="24"/>
              </w:rPr>
              <w:t xml:space="preserve">1. </w:t>
            </w:r>
            <w:r w:rsidR="00FE021E" w:rsidRPr="00BE6F03">
              <w:rPr>
                <w:rStyle w:val="FontStyle43"/>
                <w:rFonts w:eastAsia="Arial Unicode MS"/>
                <w:sz w:val="24"/>
                <w:szCs w:val="24"/>
              </w:rPr>
              <w:t>Šalies ir miesto ekonomikai augant</w:t>
            </w:r>
            <w:r w:rsidR="006F10F8">
              <w:rPr>
                <w:rStyle w:val="FontStyle43"/>
                <w:rFonts w:eastAsia="Arial Unicode MS"/>
                <w:sz w:val="24"/>
                <w:szCs w:val="24"/>
              </w:rPr>
              <w:t xml:space="preserve">, </w:t>
            </w:r>
            <w:r w:rsidR="00FE021E" w:rsidRPr="00BE6F03">
              <w:rPr>
                <w:rStyle w:val="FontStyle43"/>
                <w:rFonts w:eastAsia="Arial Unicode MS"/>
                <w:sz w:val="24"/>
                <w:szCs w:val="24"/>
              </w:rPr>
              <w:t>sumažės</w:t>
            </w:r>
            <w:r w:rsidR="00C3333C">
              <w:rPr>
                <w:rStyle w:val="FontStyle43"/>
                <w:rFonts w:eastAsia="Arial Unicode MS"/>
                <w:sz w:val="24"/>
                <w:szCs w:val="24"/>
              </w:rPr>
              <w:t xml:space="preserve"> </w:t>
            </w:r>
            <w:r w:rsidR="00FE021E" w:rsidRPr="00BE6F03">
              <w:rPr>
                <w:rStyle w:val="FontStyle43"/>
                <w:rFonts w:eastAsia="Arial Unicode MS"/>
                <w:sz w:val="24"/>
                <w:szCs w:val="24"/>
              </w:rPr>
              <w:t>socialinės atskirties apimtis.</w:t>
            </w:r>
          </w:p>
          <w:p w:rsidR="00DD2C8C" w:rsidRPr="00BE6F03" w:rsidRDefault="00DD2C8C" w:rsidP="00940D0E">
            <w:pPr>
              <w:pStyle w:val="Style9"/>
              <w:widowControl/>
              <w:tabs>
                <w:tab w:val="left" w:pos="835"/>
              </w:tabs>
              <w:spacing w:line="240" w:lineRule="auto"/>
              <w:ind w:left="360" w:hanging="360"/>
              <w:rPr>
                <w:rStyle w:val="FontStyle43"/>
                <w:rFonts w:eastAsia="Arial Unicode MS"/>
                <w:sz w:val="24"/>
                <w:szCs w:val="24"/>
              </w:rPr>
            </w:pPr>
          </w:p>
          <w:p w:rsidR="00FE021E" w:rsidRPr="00BE6F03" w:rsidRDefault="006C2C33" w:rsidP="00C3333C">
            <w:pPr>
              <w:pStyle w:val="Style9"/>
              <w:widowControl/>
              <w:tabs>
                <w:tab w:val="left" w:pos="835"/>
              </w:tabs>
              <w:spacing w:line="240" w:lineRule="auto"/>
              <w:ind w:firstLine="0"/>
              <w:rPr>
                <w:rStyle w:val="FontStyle43"/>
                <w:rFonts w:eastAsia="Arial Unicode MS"/>
                <w:sz w:val="24"/>
                <w:szCs w:val="24"/>
              </w:rPr>
            </w:pPr>
            <w:r w:rsidRPr="00BE6F03">
              <w:rPr>
                <w:rStyle w:val="FontStyle43"/>
                <w:rFonts w:eastAsia="Arial Unicode MS"/>
                <w:sz w:val="24"/>
                <w:szCs w:val="24"/>
              </w:rPr>
              <w:t xml:space="preserve">2. </w:t>
            </w:r>
            <w:r w:rsidR="009E522D" w:rsidRPr="00BE6F03">
              <w:rPr>
                <w:rStyle w:val="FontStyle43"/>
                <w:rFonts w:eastAsia="Arial Unicode MS"/>
                <w:sz w:val="24"/>
                <w:szCs w:val="24"/>
              </w:rPr>
              <w:t>Ekonomikos augimas rajone</w:t>
            </w:r>
            <w:r w:rsidR="00FE021E" w:rsidRPr="00BE6F03">
              <w:rPr>
                <w:rStyle w:val="FontStyle43"/>
                <w:rFonts w:eastAsia="Arial Unicode MS"/>
                <w:sz w:val="24"/>
                <w:szCs w:val="24"/>
              </w:rPr>
              <w:t xml:space="preserve"> padidins</w:t>
            </w:r>
            <w:r w:rsidR="00C3333C">
              <w:rPr>
                <w:rStyle w:val="FontStyle43"/>
                <w:rFonts w:eastAsia="Arial Unicode MS"/>
                <w:sz w:val="24"/>
                <w:szCs w:val="24"/>
              </w:rPr>
              <w:t xml:space="preserve"> </w:t>
            </w:r>
            <w:r w:rsidR="00FE021E" w:rsidRPr="00BE6F03">
              <w:rPr>
                <w:rStyle w:val="FontStyle43"/>
                <w:rFonts w:eastAsia="Arial Unicode MS"/>
                <w:sz w:val="24"/>
                <w:szCs w:val="24"/>
              </w:rPr>
              <w:t>atvykėlių iš Lietuvos skaičių.</w:t>
            </w:r>
          </w:p>
        </w:tc>
        <w:tc>
          <w:tcPr>
            <w:tcW w:w="2977" w:type="dxa"/>
            <w:tcBorders>
              <w:top w:val="single" w:sz="6" w:space="0" w:color="auto"/>
              <w:left w:val="single" w:sz="6" w:space="0" w:color="auto"/>
              <w:bottom w:val="single" w:sz="6" w:space="0" w:color="auto"/>
              <w:right w:val="single" w:sz="6" w:space="0" w:color="auto"/>
            </w:tcBorders>
          </w:tcPr>
          <w:p w:rsidR="00FE021E" w:rsidRPr="00BE6F03" w:rsidRDefault="00FE021E" w:rsidP="00D32FBE">
            <w:pPr>
              <w:pStyle w:val="Style26"/>
              <w:widowControl/>
              <w:jc w:val="center"/>
              <w:rPr>
                <w:rStyle w:val="FontStyle43"/>
                <w:rFonts w:eastAsia="Arial Unicode MS"/>
                <w:b/>
                <w:sz w:val="24"/>
                <w:szCs w:val="24"/>
              </w:rPr>
            </w:pPr>
            <w:r w:rsidRPr="00BE6F03">
              <w:rPr>
                <w:rStyle w:val="FontStyle43"/>
                <w:rFonts w:eastAsia="Arial Unicode MS"/>
                <w:b/>
                <w:sz w:val="24"/>
                <w:szCs w:val="24"/>
              </w:rPr>
              <w:t>Galimybės</w:t>
            </w:r>
          </w:p>
          <w:p w:rsidR="00DD2C8C" w:rsidRDefault="00DD2C8C" w:rsidP="00940D0E">
            <w:pPr>
              <w:pStyle w:val="Style26"/>
              <w:widowControl/>
              <w:rPr>
                <w:rStyle w:val="FontStyle43"/>
                <w:rFonts w:eastAsia="Arial Unicode MS"/>
                <w:sz w:val="24"/>
                <w:szCs w:val="24"/>
              </w:rPr>
            </w:pPr>
            <w:r w:rsidRPr="00BE6F03">
              <w:rPr>
                <w:rStyle w:val="FontStyle43"/>
                <w:rFonts w:eastAsia="Arial Unicode MS"/>
                <w:sz w:val="24"/>
                <w:szCs w:val="24"/>
              </w:rPr>
              <w:t>1. Mokykloje mažės vaikų šeimų, kurioms reikalinga parama.</w:t>
            </w:r>
          </w:p>
          <w:p w:rsidR="00DD2C8C" w:rsidRPr="00BE6F03" w:rsidRDefault="009E522D" w:rsidP="00940D0E">
            <w:pPr>
              <w:pStyle w:val="Style26"/>
              <w:widowControl/>
              <w:rPr>
                <w:rStyle w:val="FontStyle43"/>
                <w:rFonts w:eastAsia="Arial Unicode MS"/>
                <w:sz w:val="24"/>
                <w:szCs w:val="24"/>
              </w:rPr>
            </w:pPr>
            <w:r w:rsidRPr="00BE6F03">
              <w:rPr>
                <w:rStyle w:val="FontStyle43"/>
                <w:rFonts w:eastAsia="Arial Unicode MS"/>
                <w:sz w:val="24"/>
                <w:szCs w:val="24"/>
              </w:rPr>
              <w:t>2. Mokykloje didės vaikų skaičius.</w:t>
            </w:r>
          </w:p>
        </w:tc>
      </w:tr>
      <w:tr w:rsidR="00FE021E" w:rsidRPr="00BE6F03" w:rsidTr="00BE40A5">
        <w:tc>
          <w:tcPr>
            <w:tcW w:w="1741" w:type="dxa"/>
            <w:tcBorders>
              <w:top w:val="single" w:sz="4" w:space="0" w:color="auto"/>
              <w:left w:val="single" w:sz="6" w:space="0" w:color="auto"/>
              <w:bottom w:val="single" w:sz="6" w:space="0" w:color="auto"/>
              <w:right w:val="single" w:sz="6" w:space="0" w:color="auto"/>
            </w:tcBorders>
          </w:tcPr>
          <w:p w:rsidR="00FE021E" w:rsidRPr="00BE6F03" w:rsidRDefault="00FE021E" w:rsidP="00940D0E">
            <w:pPr>
              <w:rPr>
                <w:rStyle w:val="FontStyle43"/>
                <w:rFonts w:eastAsia="Arial Unicode MS"/>
                <w:sz w:val="24"/>
                <w:szCs w:val="24"/>
              </w:rPr>
            </w:pPr>
          </w:p>
          <w:p w:rsidR="00FE021E" w:rsidRPr="00BE6F03" w:rsidRDefault="00FE021E" w:rsidP="00940D0E">
            <w:pPr>
              <w:rPr>
                <w:rStyle w:val="FontStyle43"/>
                <w:rFonts w:eastAsia="Arial Unicode MS"/>
                <w:sz w:val="24"/>
                <w:szCs w:val="24"/>
              </w:rPr>
            </w:pPr>
          </w:p>
        </w:tc>
        <w:tc>
          <w:tcPr>
            <w:tcW w:w="4780" w:type="dxa"/>
            <w:tcBorders>
              <w:top w:val="single" w:sz="6" w:space="0" w:color="auto"/>
              <w:left w:val="single" w:sz="6" w:space="0" w:color="auto"/>
              <w:bottom w:val="single" w:sz="6" w:space="0" w:color="auto"/>
              <w:right w:val="single" w:sz="6" w:space="0" w:color="auto"/>
            </w:tcBorders>
          </w:tcPr>
          <w:p w:rsidR="00FE021E" w:rsidRPr="00BE6F03" w:rsidRDefault="006C2C33" w:rsidP="00D32FBE">
            <w:pPr>
              <w:pStyle w:val="Style26"/>
              <w:widowControl/>
              <w:jc w:val="center"/>
              <w:rPr>
                <w:rStyle w:val="FontStyle43"/>
                <w:rFonts w:eastAsia="Arial Unicode MS"/>
                <w:b/>
                <w:sz w:val="24"/>
                <w:szCs w:val="24"/>
              </w:rPr>
            </w:pPr>
            <w:r w:rsidRPr="00BE6F03">
              <w:rPr>
                <w:rStyle w:val="FontStyle43"/>
                <w:rFonts w:eastAsia="Arial Unicode MS"/>
                <w:b/>
                <w:sz w:val="24"/>
                <w:szCs w:val="24"/>
              </w:rPr>
              <w:t>Grėsmės</w:t>
            </w:r>
          </w:p>
          <w:p w:rsidR="00FE021E" w:rsidRPr="00BE6F03" w:rsidRDefault="006C2C33" w:rsidP="00940D0E">
            <w:pPr>
              <w:pStyle w:val="Style9"/>
              <w:widowControl/>
              <w:tabs>
                <w:tab w:val="left" w:pos="399"/>
              </w:tabs>
              <w:spacing w:line="240" w:lineRule="auto"/>
              <w:ind w:firstLine="0"/>
              <w:rPr>
                <w:rStyle w:val="FontStyle43"/>
                <w:rFonts w:eastAsia="Arial Unicode MS"/>
                <w:sz w:val="24"/>
                <w:szCs w:val="24"/>
              </w:rPr>
            </w:pPr>
            <w:r w:rsidRPr="00BE6F03">
              <w:rPr>
                <w:rStyle w:val="FontStyle43"/>
                <w:rFonts w:eastAsia="Arial Unicode MS"/>
                <w:sz w:val="24"/>
                <w:szCs w:val="24"/>
              </w:rPr>
              <w:t xml:space="preserve">1. </w:t>
            </w:r>
            <w:r w:rsidR="00FE021E" w:rsidRPr="00BE6F03">
              <w:rPr>
                <w:rStyle w:val="FontStyle43"/>
                <w:rFonts w:eastAsia="Arial Unicode MS"/>
                <w:sz w:val="24"/>
                <w:szCs w:val="24"/>
              </w:rPr>
              <w:t>Gimstamumas sąlygos vaikų skaičių įstaigose.</w:t>
            </w:r>
          </w:p>
          <w:p w:rsidR="009E522D" w:rsidRPr="00BE6F03" w:rsidRDefault="009E522D" w:rsidP="00940D0E">
            <w:pPr>
              <w:pStyle w:val="Style9"/>
              <w:widowControl/>
              <w:tabs>
                <w:tab w:val="left" w:pos="835"/>
              </w:tabs>
              <w:spacing w:line="240" w:lineRule="auto"/>
              <w:ind w:left="353"/>
              <w:rPr>
                <w:rStyle w:val="FontStyle43"/>
                <w:rFonts w:eastAsia="Arial Unicode MS"/>
                <w:sz w:val="24"/>
                <w:szCs w:val="24"/>
              </w:rPr>
            </w:pPr>
          </w:p>
          <w:p w:rsidR="00FE021E" w:rsidRPr="00BE6F03" w:rsidRDefault="00E05035" w:rsidP="006C2C33">
            <w:pPr>
              <w:pStyle w:val="Style9"/>
              <w:widowControl/>
              <w:tabs>
                <w:tab w:val="left" w:pos="835"/>
              </w:tabs>
              <w:spacing w:line="240" w:lineRule="auto"/>
              <w:ind w:firstLine="0"/>
              <w:rPr>
                <w:rStyle w:val="FontStyle43"/>
                <w:rFonts w:eastAsia="Arial Unicode MS"/>
                <w:sz w:val="24"/>
                <w:szCs w:val="24"/>
              </w:rPr>
            </w:pPr>
            <w:r w:rsidRPr="00BE6F03">
              <w:rPr>
                <w:rStyle w:val="FontStyle43"/>
                <w:rFonts w:eastAsia="Arial Unicode MS"/>
                <w:sz w:val="24"/>
                <w:szCs w:val="24"/>
              </w:rPr>
              <w:lastRenderedPageBreak/>
              <w:t xml:space="preserve">2. </w:t>
            </w:r>
            <w:r w:rsidR="00FE021E" w:rsidRPr="00BE6F03">
              <w:rPr>
                <w:rStyle w:val="FontStyle43"/>
                <w:rFonts w:eastAsia="Arial Unicode MS"/>
                <w:sz w:val="24"/>
                <w:szCs w:val="24"/>
              </w:rPr>
              <w:t>Demografinės tendencijos įtakos grupių</w:t>
            </w:r>
            <w:r w:rsidR="0086289A">
              <w:rPr>
                <w:rStyle w:val="FontStyle43"/>
                <w:rFonts w:eastAsia="Arial Unicode MS"/>
                <w:sz w:val="24"/>
                <w:szCs w:val="24"/>
              </w:rPr>
              <w:t xml:space="preserve"> </w:t>
            </w:r>
            <w:r w:rsidR="00FE021E" w:rsidRPr="00BE6F03">
              <w:rPr>
                <w:rStyle w:val="FontStyle43"/>
                <w:rFonts w:eastAsia="Arial Unicode MS"/>
                <w:sz w:val="24"/>
                <w:szCs w:val="24"/>
              </w:rPr>
              <w:t>komplektavimą ir mokytojų skaičių.</w:t>
            </w:r>
          </w:p>
          <w:p w:rsidR="009E522D" w:rsidRPr="00BE6F03" w:rsidRDefault="009E522D" w:rsidP="00940D0E">
            <w:pPr>
              <w:pStyle w:val="Style9"/>
              <w:widowControl/>
              <w:tabs>
                <w:tab w:val="left" w:pos="399"/>
              </w:tabs>
              <w:spacing w:line="240" w:lineRule="auto"/>
              <w:ind w:firstLine="0"/>
              <w:rPr>
                <w:rStyle w:val="FontStyle43"/>
                <w:rFonts w:eastAsia="Arial Unicode MS"/>
                <w:sz w:val="24"/>
                <w:szCs w:val="24"/>
              </w:rPr>
            </w:pPr>
          </w:p>
          <w:p w:rsidR="00FE021E" w:rsidRPr="00BE6F03" w:rsidRDefault="009E522D" w:rsidP="0086289A">
            <w:pPr>
              <w:pStyle w:val="Style9"/>
              <w:widowControl/>
              <w:tabs>
                <w:tab w:val="left" w:pos="835"/>
              </w:tabs>
              <w:spacing w:line="240" w:lineRule="auto"/>
              <w:ind w:firstLine="0"/>
              <w:rPr>
                <w:rStyle w:val="FontStyle43"/>
                <w:rFonts w:eastAsia="Arial Unicode MS"/>
                <w:sz w:val="24"/>
                <w:szCs w:val="24"/>
              </w:rPr>
            </w:pPr>
            <w:r w:rsidRPr="00BE6F03">
              <w:rPr>
                <w:rStyle w:val="FontStyle43"/>
                <w:rFonts w:eastAsia="Arial Unicode MS"/>
                <w:sz w:val="24"/>
                <w:szCs w:val="24"/>
              </w:rPr>
              <w:t>3</w:t>
            </w:r>
            <w:r w:rsidR="006C2C33" w:rsidRPr="00BE6F03">
              <w:rPr>
                <w:rStyle w:val="FontStyle43"/>
                <w:rFonts w:eastAsia="Arial Unicode MS"/>
                <w:sz w:val="24"/>
                <w:szCs w:val="24"/>
              </w:rPr>
              <w:t xml:space="preserve">. </w:t>
            </w:r>
            <w:r w:rsidR="00FE021E" w:rsidRPr="00BE6F03">
              <w:rPr>
                <w:rStyle w:val="FontStyle43"/>
                <w:rFonts w:eastAsia="Arial Unicode MS"/>
                <w:sz w:val="24"/>
                <w:szCs w:val="24"/>
              </w:rPr>
              <w:t>Gyventojų emigracija sukels vaikų</w:t>
            </w:r>
            <w:r w:rsidR="006F10F8">
              <w:rPr>
                <w:rStyle w:val="FontStyle43"/>
                <w:rFonts w:eastAsia="Arial Unicode MS"/>
                <w:sz w:val="24"/>
                <w:szCs w:val="24"/>
              </w:rPr>
              <w:t xml:space="preserve">, </w:t>
            </w:r>
            <w:r w:rsidR="00FE021E" w:rsidRPr="00BE6F03">
              <w:rPr>
                <w:rStyle w:val="FontStyle43"/>
                <w:rFonts w:eastAsia="Arial Unicode MS"/>
                <w:sz w:val="24"/>
                <w:szCs w:val="24"/>
              </w:rPr>
              <w:t>paliktų be</w:t>
            </w:r>
            <w:r w:rsidR="0086289A">
              <w:rPr>
                <w:rStyle w:val="FontStyle43"/>
                <w:rFonts w:eastAsia="Arial Unicode MS"/>
                <w:sz w:val="24"/>
                <w:szCs w:val="24"/>
              </w:rPr>
              <w:t xml:space="preserve"> </w:t>
            </w:r>
            <w:r w:rsidR="00FE021E" w:rsidRPr="00BE6F03">
              <w:rPr>
                <w:rStyle w:val="FontStyle43"/>
                <w:rFonts w:eastAsia="Arial Unicode MS"/>
                <w:sz w:val="24"/>
                <w:szCs w:val="24"/>
              </w:rPr>
              <w:t>priežiūros</w:t>
            </w:r>
            <w:r w:rsidR="006F10F8">
              <w:rPr>
                <w:rStyle w:val="FontStyle43"/>
                <w:rFonts w:eastAsia="Arial Unicode MS"/>
                <w:sz w:val="24"/>
                <w:szCs w:val="24"/>
              </w:rPr>
              <w:t xml:space="preserve">, </w:t>
            </w:r>
            <w:r w:rsidR="00FE021E" w:rsidRPr="00BE6F03">
              <w:rPr>
                <w:rStyle w:val="FontStyle43"/>
                <w:rFonts w:eastAsia="Arial Unicode MS"/>
                <w:sz w:val="24"/>
                <w:szCs w:val="24"/>
              </w:rPr>
              <w:t>skaičiaus didėjimą</w:t>
            </w:r>
            <w:r w:rsidRPr="00BE6F03">
              <w:rPr>
                <w:rStyle w:val="FontStyle43"/>
                <w:rFonts w:eastAsia="Arial Unicode MS"/>
                <w:sz w:val="24"/>
                <w:szCs w:val="24"/>
              </w:rPr>
              <w:t xml:space="preserve"> ir teisėto globėjo </w:t>
            </w:r>
            <w:r w:rsidR="00FE021E" w:rsidRPr="00BE6F03">
              <w:rPr>
                <w:rStyle w:val="FontStyle43"/>
                <w:rFonts w:eastAsia="Arial Unicode MS"/>
                <w:sz w:val="24"/>
                <w:szCs w:val="24"/>
              </w:rPr>
              <w:t>problemas.</w:t>
            </w:r>
          </w:p>
        </w:tc>
        <w:tc>
          <w:tcPr>
            <w:tcW w:w="2977" w:type="dxa"/>
            <w:tcBorders>
              <w:top w:val="single" w:sz="6" w:space="0" w:color="auto"/>
              <w:left w:val="single" w:sz="6" w:space="0" w:color="auto"/>
              <w:bottom w:val="single" w:sz="6" w:space="0" w:color="auto"/>
              <w:right w:val="single" w:sz="6" w:space="0" w:color="auto"/>
            </w:tcBorders>
          </w:tcPr>
          <w:p w:rsidR="00FE021E" w:rsidRPr="00BE6F03" w:rsidRDefault="00FE021E" w:rsidP="00D32FBE">
            <w:pPr>
              <w:pStyle w:val="Style26"/>
              <w:widowControl/>
              <w:jc w:val="center"/>
              <w:rPr>
                <w:rStyle w:val="FontStyle43"/>
                <w:rFonts w:eastAsia="Arial Unicode MS"/>
                <w:b/>
                <w:sz w:val="24"/>
                <w:szCs w:val="24"/>
              </w:rPr>
            </w:pPr>
            <w:r w:rsidRPr="00BE6F03">
              <w:rPr>
                <w:rStyle w:val="FontStyle43"/>
                <w:rFonts w:eastAsia="Arial Unicode MS"/>
                <w:b/>
                <w:sz w:val="24"/>
                <w:szCs w:val="24"/>
              </w:rPr>
              <w:lastRenderedPageBreak/>
              <w:t>Grėsmės</w:t>
            </w:r>
          </w:p>
          <w:p w:rsidR="009E522D" w:rsidRPr="00BE6F03" w:rsidRDefault="009E522D" w:rsidP="00940D0E">
            <w:pPr>
              <w:pStyle w:val="Style26"/>
              <w:widowControl/>
            </w:pPr>
            <w:r w:rsidRPr="00BE6F03">
              <w:t>1.</w:t>
            </w:r>
            <w:r w:rsidR="00D32FBE">
              <w:t xml:space="preserve"> </w:t>
            </w:r>
            <w:r w:rsidRPr="00BE6F03">
              <w:t xml:space="preserve">Mažėjantis gimstamumas sąlygoja vaikų skaičių </w:t>
            </w:r>
            <w:r w:rsidRPr="00BE6F03">
              <w:lastRenderedPageBreak/>
              <w:t>mokykloje.</w:t>
            </w:r>
          </w:p>
          <w:p w:rsidR="009E522D" w:rsidRPr="00BE6F03" w:rsidRDefault="009E522D" w:rsidP="00940D0E">
            <w:pPr>
              <w:pStyle w:val="Style26"/>
              <w:widowControl/>
            </w:pPr>
            <w:r w:rsidRPr="00BE6F03">
              <w:t>2. Dėl gyventojų emigracijos mažėja mokinių skaičius mokyklo</w:t>
            </w:r>
            <w:r w:rsidR="00C403F4">
              <w:t>j</w:t>
            </w:r>
            <w:r w:rsidRPr="00BE6F03">
              <w:t xml:space="preserve">e. </w:t>
            </w:r>
          </w:p>
          <w:p w:rsidR="009E522D" w:rsidRPr="00BE6F03" w:rsidRDefault="009E522D" w:rsidP="0086289A">
            <w:pPr>
              <w:pStyle w:val="Style26"/>
              <w:widowControl/>
              <w:rPr>
                <w:rStyle w:val="FontStyle43"/>
                <w:rFonts w:eastAsia="Arial Unicode MS"/>
                <w:sz w:val="24"/>
                <w:szCs w:val="24"/>
              </w:rPr>
            </w:pPr>
            <w:r w:rsidRPr="00BE6F03">
              <w:t xml:space="preserve">3. Gyventojų migracija sąlygos vaikų, paliktų be priežiūros, skaičiaus didėjimą ir teisėto globėjo problemas. Daugėja </w:t>
            </w:r>
            <w:r w:rsidR="0086289A">
              <w:t>socialiai nepalankių</w:t>
            </w:r>
            <w:r w:rsidRPr="00BE6F03">
              <w:t xml:space="preserve"> šeimų. Šeimos neturi ateities vizijos, tėvai visą dėmesį sukaupia į galimybių gauti pajamas paiešką arba gyvena iš pašalpų, nepakankamai domisi mokyklos veikla ir neskatina mokinių siekti gerų mokymosi rezultatų.</w:t>
            </w:r>
          </w:p>
        </w:tc>
      </w:tr>
      <w:tr w:rsidR="00FE021E" w:rsidRPr="00BE6F03" w:rsidTr="00BE40A5">
        <w:tc>
          <w:tcPr>
            <w:tcW w:w="1741" w:type="dxa"/>
            <w:tcBorders>
              <w:top w:val="single" w:sz="6" w:space="0" w:color="auto"/>
              <w:left w:val="single" w:sz="6" w:space="0" w:color="auto"/>
              <w:bottom w:val="single" w:sz="4" w:space="0" w:color="auto"/>
              <w:right w:val="single" w:sz="6" w:space="0" w:color="auto"/>
            </w:tcBorders>
          </w:tcPr>
          <w:p w:rsidR="00FE021E" w:rsidRPr="00BE6F03" w:rsidRDefault="00FE021E" w:rsidP="00940D0E">
            <w:pPr>
              <w:pStyle w:val="Style33"/>
              <w:widowControl/>
              <w:spacing w:line="240" w:lineRule="auto"/>
              <w:rPr>
                <w:rStyle w:val="FontStyle42"/>
                <w:sz w:val="24"/>
                <w:szCs w:val="24"/>
              </w:rPr>
            </w:pPr>
            <w:r w:rsidRPr="00BE6F03">
              <w:rPr>
                <w:rStyle w:val="FontStyle42"/>
                <w:sz w:val="24"/>
                <w:szCs w:val="24"/>
              </w:rPr>
              <w:lastRenderedPageBreak/>
              <w:t>Technologiniai</w:t>
            </w:r>
          </w:p>
        </w:tc>
        <w:tc>
          <w:tcPr>
            <w:tcW w:w="4780" w:type="dxa"/>
            <w:tcBorders>
              <w:top w:val="single" w:sz="6" w:space="0" w:color="auto"/>
              <w:left w:val="single" w:sz="6" w:space="0" w:color="auto"/>
              <w:bottom w:val="single" w:sz="6" w:space="0" w:color="auto"/>
              <w:right w:val="single" w:sz="6" w:space="0" w:color="auto"/>
            </w:tcBorders>
          </w:tcPr>
          <w:p w:rsidR="00FE021E" w:rsidRPr="00BE6F03" w:rsidRDefault="006C2C33" w:rsidP="00D32FBE">
            <w:pPr>
              <w:pStyle w:val="Style26"/>
              <w:widowControl/>
              <w:jc w:val="center"/>
              <w:rPr>
                <w:rStyle w:val="FontStyle43"/>
                <w:rFonts w:eastAsia="Arial Unicode MS"/>
                <w:b/>
                <w:sz w:val="24"/>
                <w:szCs w:val="24"/>
              </w:rPr>
            </w:pPr>
            <w:r w:rsidRPr="00BE6F03">
              <w:rPr>
                <w:rStyle w:val="FontStyle43"/>
                <w:rFonts w:eastAsia="Arial Unicode MS"/>
                <w:b/>
                <w:sz w:val="24"/>
                <w:szCs w:val="24"/>
              </w:rPr>
              <w:t>Galimybės</w:t>
            </w:r>
          </w:p>
          <w:p w:rsidR="00FE021E" w:rsidRPr="00BE6F03" w:rsidRDefault="006C2C33" w:rsidP="00940D0E">
            <w:pPr>
              <w:pStyle w:val="Style26"/>
              <w:widowControl/>
              <w:rPr>
                <w:rStyle w:val="FontStyle43"/>
                <w:rFonts w:eastAsia="Arial Unicode MS"/>
                <w:sz w:val="24"/>
                <w:szCs w:val="24"/>
              </w:rPr>
            </w:pPr>
            <w:r w:rsidRPr="00BE6F03">
              <w:rPr>
                <w:rStyle w:val="FontStyle43"/>
                <w:rFonts w:eastAsia="Arial Unicode MS"/>
                <w:sz w:val="24"/>
                <w:szCs w:val="24"/>
              </w:rPr>
              <w:t xml:space="preserve">1. </w:t>
            </w:r>
            <w:r w:rsidR="00FE021E" w:rsidRPr="00BE6F03">
              <w:rPr>
                <w:rStyle w:val="FontStyle43"/>
                <w:rFonts w:eastAsia="Arial Unicode MS"/>
                <w:sz w:val="24"/>
                <w:szCs w:val="24"/>
              </w:rPr>
              <w:t>Naujų šiuolaikinių technologijų įsigijimas ir panaudojimas pagerins švietimo prieinamumą.</w:t>
            </w:r>
          </w:p>
        </w:tc>
        <w:tc>
          <w:tcPr>
            <w:tcW w:w="2977" w:type="dxa"/>
            <w:tcBorders>
              <w:top w:val="single" w:sz="6" w:space="0" w:color="auto"/>
              <w:left w:val="single" w:sz="6" w:space="0" w:color="auto"/>
              <w:bottom w:val="single" w:sz="6" w:space="0" w:color="auto"/>
              <w:right w:val="single" w:sz="6" w:space="0" w:color="auto"/>
            </w:tcBorders>
          </w:tcPr>
          <w:p w:rsidR="00FE021E" w:rsidRDefault="00FE021E" w:rsidP="00D32FBE">
            <w:pPr>
              <w:pStyle w:val="Style26"/>
              <w:widowControl/>
              <w:jc w:val="center"/>
              <w:rPr>
                <w:rStyle w:val="FontStyle43"/>
                <w:rFonts w:eastAsia="Arial Unicode MS"/>
                <w:b/>
                <w:sz w:val="24"/>
                <w:szCs w:val="24"/>
              </w:rPr>
            </w:pPr>
            <w:r w:rsidRPr="00BE6F03">
              <w:rPr>
                <w:rStyle w:val="FontStyle43"/>
                <w:rFonts w:eastAsia="Arial Unicode MS"/>
                <w:b/>
                <w:sz w:val="24"/>
                <w:szCs w:val="24"/>
              </w:rPr>
              <w:t>Galimybės</w:t>
            </w:r>
          </w:p>
          <w:p w:rsidR="00D32FBE" w:rsidRPr="00D32FBE" w:rsidRDefault="00D32FBE" w:rsidP="00D32FBE">
            <w:pPr>
              <w:pStyle w:val="Style26"/>
              <w:widowControl/>
              <w:rPr>
                <w:rStyle w:val="FontStyle43"/>
                <w:rFonts w:eastAsia="Arial Unicode MS"/>
                <w:sz w:val="24"/>
                <w:szCs w:val="24"/>
              </w:rPr>
            </w:pPr>
            <w:r w:rsidRPr="00D32FBE">
              <w:rPr>
                <w:rStyle w:val="FontStyle43"/>
                <w:rFonts w:eastAsia="Arial Unicode MS"/>
                <w:sz w:val="24"/>
                <w:szCs w:val="24"/>
              </w:rPr>
              <w:t>1. Naujų šiuolaikinių technologijų</w:t>
            </w:r>
            <w:r>
              <w:rPr>
                <w:rStyle w:val="FontStyle43"/>
                <w:rFonts w:eastAsia="Arial Unicode MS"/>
                <w:sz w:val="24"/>
                <w:szCs w:val="24"/>
              </w:rPr>
              <w:t xml:space="preserve"> įsigijimas ir naudojimas pagerins švietimo kokybę ir prieinamumą. </w:t>
            </w:r>
          </w:p>
          <w:p w:rsidR="00BA122D" w:rsidRPr="00BE6F03" w:rsidRDefault="00D32FBE" w:rsidP="0086289A">
            <w:pPr>
              <w:pStyle w:val="Style26"/>
              <w:widowControl/>
              <w:rPr>
                <w:rStyle w:val="FontStyle43"/>
                <w:rFonts w:eastAsia="Arial Unicode MS"/>
                <w:sz w:val="24"/>
                <w:szCs w:val="24"/>
              </w:rPr>
            </w:pPr>
            <w:r>
              <w:t xml:space="preserve">Atsiranda galimybė diegti moderniausias mokymo priemones. </w:t>
            </w:r>
            <w:r w:rsidR="00BA122D" w:rsidRPr="00BE6F03">
              <w:t>Sparčiai augantis visuomenės kompiuterinis raštingumas skatina mokytojus kelti kompiuterinio raštingumo lygį. Informacinės visuomenės formavimo dokumentuose teisiškai numatytas papildomas finansavimas technologijų įsi</w:t>
            </w:r>
            <w:r w:rsidR="00A367CA">
              <w:t>gijimui ir atnaujinimui mokykloj</w:t>
            </w:r>
            <w:r w:rsidR="00BA122D" w:rsidRPr="00BE6F03">
              <w:t>e</w:t>
            </w:r>
            <w:r w:rsidR="006C2C33" w:rsidRPr="00BE6F03">
              <w:t>.</w:t>
            </w:r>
          </w:p>
        </w:tc>
      </w:tr>
      <w:tr w:rsidR="00FE021E" w:rsidRPr="00BE6F03" w:rsidTr="00BE40A5">
        <w:tc>
          <w:tcPr>
            <w:tcW w:w="1741" w:type="dxa"/>
            <w:tcBorders>
              <w:top w:val="single" w:sz="4" w:space="0" w:color="auto"/>
              <w:left w:val="single" w:sz="6" w:space="0" w:color="auto"/>
              <w:bottom w:val="single" w:sz="6" w:space="0" w:color="auto"/>
              <w:right w:val="single" w:sz="6" w:space="0" w:color="auto"/>
            </w:tcBorders>
          </w:tcPr>
          <w:p w:rsidR="00FE021E" w:rsidRPr="00BE6F03" w:rsidRDefault="00FE021E" w:rsidP="00940D0E">
            <w:pPr>
              <w:rPr>
                <w:rStyle w:val="FontStyle43"/>
                <w:rFonts w:eastAsia="Arial Unicode MS"/>
                <w:sz w:val="24"/>
                <w:szCs w:val="24"/>
              </w:rPr>
            </w:pPr>
          </w:p>
          <w:p w:rsidR="00FE021E" w:rsidRPr="00BE6F03" w:rsidRDefault="00FE021E" w:rsidP="00940D0E">
            <w:pPr>
              <w:rPr>
                <w:rStyle w:val="FontStyle43"/>
                <w:rFonts w:eastAsia="Arial Unicode MS"/>
                <w:sz w:val="24"/>
                <w:szCs w:val="24"/>
              </w:rPr>
            </w:pPr>
          </w:p>
        </w:tc>
        <w:tc>
          <w:tcPr>
            <w:tcW w:w="4780" w:type="dxa"/>
            <w:tcBorders>
              <w:top w:val="single" w:sz="6" w:space="0" w:color="auto"/>
              <w:left w:val="single" w:sz="6" w:space="0" w:color="auto"/>
              <w:bottom w:val="single" w:sz="6" w:space="0" w:color="auto"/>
              <w:right w:val="single" w:sz="6" w:space="0" w:color="auto"/>
            </w:tcBorders>
          </w:tcPr>
          <w:p w:rsidR="00FE021E" w:rsidRPr="00BE6F03" w:rsidRDefault="00FE021E" w:rsidP="00D32FBE">
            <w:pPr>
              <w:pStyle w:val="Style26"/>
              <w:widowControl/>
              <w:jc w:val="center"/>
              <w:rPr>
                <w:rStyle w:val="FontStyle43"/>
                <w:rFonts w:eastAsia="Arial Unicode MS"/>
                <w:b/>
                <w:sz w:val="24"/>
                <w:szCs w:val="24"/>
              </w:rPr>
            </w:pPr>
            <w:r w:rsidRPr="00BE6F03">
              <w:rPr>
                <w:rStyle w:val="FontStyle43"/>
                <w:rFonts w:eastAsia="Arial Unicode MS"/>
                <w:b/>
                <w:sz w:val="24"/>
                <w:szCs w:val="24"/>
              </w:rPr>
              <w:t>Grėsmės</w:t>
            </w:r>
          </w:p>
          <w:p w:rsidR="00FE021E" w:rsidRPr="00BE6F03" w:rsidRDefault="00563532" w:rsidP="00940D0E">
            <w:pPr>
              <w:pStyle w:val="Style26"/>
              <w:widowControl/>
              <w:rPr>
                <w:rStyle w:val="FontStyle43"/>
                <w:rFonts w:eastAsia="Arial Unicode MS"/>
                <w:sz w:val="24"/>
                <w:szCs w:val="24"/>
              </w:rPr>
            </w:pPr>
            <w:r w:rsidRPr="00BE6F03">
              <w:rPr>
                <w:rStyle w:val="FontStyle42"/>
                <w:b w:val="0"/>
                <w:sz w:val="24"/>
                <w:szCs w:val="24"/>
              </w:rPr>
              <w:t>1.</w:t>
            </w:r>
            <w:r w:rsidRPr="00BE6F03">
              <w:rPr>
                <w:rStyle w:val="FontStyle42"/>
                <w:sz w:val="24"/>
                <w:szCs w:val="24"/>
              </w:rPr>
              <w:t xml:space="preserve"> </w:t>
            </w:r>
            <w:r w:rsidR="00FE021E" w:rsidRPr="00BE6F03">
              <w:rPr>
                <w:rStyle w:val="FontStyle43"/>
                <w:rFonts w:eastAsia="Arial Unicode MS"/>
                <w:sz w:val="24"/>
                <w:szCs w:val="24"/>
              </w:rPr>
              <w:t>Nepakankamas personalo kompiuterinio raštingumo lygis, kompiuterių bei interneto pri</w:t>
            </w:r>
            <w:r w:rsidR="006F10F8">
              <w:rPr>
                <w:rStyle w:val="FontStyle43"/>
                <w:rFonts w:eastAsia="Arial Unicode MS"/>
                <w:sz w:val="24"/>
                <w:szCs w:val="24"/>
              </w:rPr>
              <w:t>eigos stoka įtakos ugdymo kokybę</w:t>
            </w:r>
            <w:r w:rsidR="00FE021E" w:rsidRPr="00BE6F03">
              <w:rPr>
                <w:rStyle w:val="FontStyle43"/>
                <w:rFonts w:eastAsia="Arial Unicode MS"/>
                <w:sz w:val="24"/>
                <w:szCs w:val="24"/>
              </w:rPr>
              <w:t>.</w:t>
            </w:r>
          </w:p>
        </w:tc>
        <w:tc>
          <w:tcPr>
            <w:tcW w:w="2977" w:type="dxa"/>
            <w:tcBorders>
              <w:top w:val="single" w:sz="6" w:space="0" w:color="auto"/>
              <w:left w:val="single" w:sz="6" w:space="0" w:color="auto"/>
              <w:bottom w:val="single" w:sz="6" w:space="0" w:color="auto"/>
              <w:right w:val="single" w:sz="6" w:space="0" w:color="auto"/>
            </w:tcBorders>
          </w:tcPr>
          <w:p w:rsidR="00FE021E" w:rsidRPr="0086289A" w:rsidRDefault="00FE021E" w:rsidP="00D32FBE">
            <w:pPr>
              <w:pStyle w:val="Style26"/>
              <w:widowControl/>
              <w:jc w:val="center"/>
              <w:rPr>
                <w:rStyle w:val="FontStyle43"/>
                <w:rFonts w:eastAsia="Arial Unicode MS"/>
                <w:b/>
                <w:color w:val="000000" w:themeColor="text1"/>
                <w:sz w:val="24"/>
                <w:szCs w:val="24"/>
              </w:rPr>
            </w:pPr>
            <w:r w:rsidRPr="0086289A">
              <w:rPr>
                <w:rStyle w:val="FontStyle43"/>
                <w:rFonts w:eastAsia="Arial Unicode MS"/>
                <w:b/>
                <w:color w:val="000000" w:themeColor="text1"/>
                <w:sz w:val="24"/>
                <w:szCs w:val="24"/>
              </w:rPr>
              <w:t>Grėsmės</w:t>
            </w:r>
          </w:p>
          <w:p w:rsidR="00BA122D" w:rsidRPr="0086289A" w:rsidRDefault="006B5270" w:rsidP="00A367CA">
            <w:pPr>
              <w:pStyle w:val="Style26"/>
              <w:widowControl/>
              <w:rPr>
                <w:rStyle w:val="FontStyle43"/>
                <w:rFonts w:eastAsia="Arial Unicode MS"/>
                <w:color w:val="000000" w:themeColor="text1"/>
                <w:sz w:val="24"/>
                <w:szCs w:val="24"/>
              </w:rPr>
            </w:pPr>
            <w:r w:rsidRPr="0086289A">
              <w:rPr>
                <w:rStyle w:val="FontStyle43"/>
                <w:rFonts w:eastAsia="Arial Unicode MS"/>
                <w:color w:val="000000" w:themeColor="text1"/>
                <w:sz w:val="24"/>
                <w:szCs w:val="24"/>
              </w:rPr>
              <w:t>1</w:t>
            </w:r>
            <w:r w:rsidR="00BA122D" w:rsidRPr="0086289A">
              <w:rPr>
                <w:rStyle w:val="FontStyle43"/>
                <w:rFonts w:eastAsia="Arial Unicode MS"/>
                <w:color w:val="000000" w:themeColor="text1"/>
                <w:sz w:val="24"/>
                <w:szCs w:val="24"/>
              </w:rPr>
              <w:t>.</w:t>
            </w:r>
            <w:r w:rsidR="00BA122D" w:rsidRPr="0086289A">
              <w:rPr>
                <w:color w:val="000000" w:themeColor="text1"/>
              </w:rPr>
              <w:t xml:space="preserve"> Neigiama IKT įtaka mokinių elgesiui ir mokymuis</w:t>
            </w:r>
            <w:r w:rsidR="006F10F8" w:rsidRPr="0086289A">
              <w:rPr>
                <w:color w:val="000000" w:themeColor="text1"/>
              </w:rPr>
              <w:t>i.</w:t>
            </w:r>
            <w:r w:rsidR="00BA122D" w:rsidRPr="0086289A">
              <w:rPr>
                <w:color w:val="000000" w:themeColor="text1"/>
              </w:rPr>
              <w:t xml:space="preserve"> Mokytojų kompiuterinis raštingumas ribotas</w:t>
            </w:r>
            <w:r w:rsidR="00D32FBE" w:rsidRPr="0086289A">
              <w:rPr>
                <w:rStyle w:val="FontStyle43"/>
                <w:rFonts w:eastAsia="Arial Unicode MS"/>
                <w:color w:val="000000" w:themeColor="text1"/>
                <w:sz w:val="24"/>
                <w:szCs w:val="24"/>
              </w:rPr>
              <w:t>. Naujų šiuolaikinių technologijų įsigijimas</w:t>
            </w:r>
            <w:r w:rsidR="006F10F8" w:rsidRPr="0086289A">
              <w:rPr>
                <w:rStyle w:val="FontStyle43"/>
                <w:rFonts w:eastAsia="Arial Unicode MS"/>
                <w:color w:val="000000" w:themeColor="text1"/>
                <w:sz w:val="24"/>
                <w:szCs w:val="24"/>
              </w:rPr>
              <w:t xml:space="preserve"> - </w:t>
            </w:r>
            <w:r w:rsidR="00D32FBE" w:rsidRPr="0086289A">
              <w:rPr>
                <w:color w:val="000000" w:themeColor="text1"/>
              </w:rPr>
              <w:t xml:space="preserve">problema dėl </w:t>
            </w:r>
            <w:r w:rsidR="0086289A">
              <w:rPr>
                <w:color w:val="000000" w:themeColor="text1"/>
              </w:rPr>
              <w:t>nepakankamo</w:t>
            </w:r>
            <w:r w:rsidR="00BA122D" w:rsidRPr="0086289A">
              <w:rPr>
                <w:color w:val="000000" w:themeColor="text1"/>
              </w:rPr>
              <w:t xml:space="preserve"> finansavimo</w:t>
            </w:r>
            <w:r w:rsidR="00D32FBE" w:rsidRPr="0086289A">
              <w:rPr>
                <w:color w:val="000000" w:themeColor="text1"/>
              </w:rPr>
              <w:t>.</w:t>
            </w:r>
          </w:p>
        </w:tc>
      </w:tr>
    </w:tbl>
    <w:p w:rsidR="00FE021E" w:rsidRPr="00BE6F03" w:rsidRDefault="00FE021E" w:rsidP="00940D0E">
      <w:pPr>
        <w:ind w:firstLine="684"/>
      </w:pPr>
    </w:p>
    <w:p w:rsidR="00C3333C" w:rsidRDefault="00DA76A9" w:rsidP="00701970">
      <w:pPr>
        <w:tabs>
          <w:tab w:val="left" w:pos="567"/>
        </w:tabs>
        <w:jc w:val="center"/>
        <w:rPr>
          <w:b/>
        </w:rPr>
      </w:pPr>
      <w:r>
        <w:rPr>
          <w:b/>
        </w:rPr>
        <w:br w:type="column"/>
      </w:r>
    </w:p>
    <w:p w:rsidR="0090536F" w:rsidRPr="00BE6F03" w:rsidRDefault="00840B89" w:rsidP="00701970">
      <w:pPr>
        <w:tabs>
          <w:tab w:val="left" w:pos="567"/>
        </w:tabs>
        <w:jc w:val="center"/>
        <w:rPr>
          <w:b/>
        </w:rPr>
      </w:pPr>
      <w:r>
        <w:rPr>
          <w:b/>
        </w:rPr>
        <w:t>5</w:t>
      </w:r>
      <w:r w:rsidR="00563532" w:rsidRPr="00BE6F03">
        <w:rPr>
          <w:b/>
        </w:rPr>
        <w:t xml:space="preserve">. </w:t>
      </w:r>
      <w:r w:rsidR="007C79BC" w:rsidRPr="00BE6F03">
        <w:rPr>
          <w:b/>
        </w:rPr>
        <w:t>VIDINĖ ANALIZĖ</w:t>
      </w:r>
    </w:p>
    <w:p w:rsidR="00E771FA" w:rsidRPr="00BE6F03" w:rsidRDefault="00E771FA" w:rsidP="00940D0E">
      <w:pPr>
        <w:pStyle w:val="Sraopastraipa"/>
        <w:rPr>
          <w:b/>
        </w:rPr>
      </w:pPr>
    </w:p>
    <w:p w:rsidR="002E4F4D" w:rsidRPr="00BE6F03" w:rsidRDefault="00840B89" w:rsidP="00563532">
      <w:pPr>
        <w:pStyle w:val="Sraopastraipa"/>
        <w:tabs>
          <w:tab w:val="left" w:pos="600"/>
        </w:tabs>
        <w:ind w:left="928"/>
        <w:jc w:val="center"/>
        <w:rPr>
          <w:b/>
          <w:bCs/>
        </w:rPr>
      </w:pPr>
      <w:r>
        <w:rPr>
          <w:b/>
          <w:bCs/>
        </w:rPr>
        <w:t xml:space="preserve">5.1. </w:t>
      </w:r>
      <w:r w:rsidR="002E4F4D" w:rsidRPr="00BE6F03">
        <w:rPr>
          <w:b/>
          <w:bCs/>
        </w:rPr>
        <w:t>Organizacinė struktūra, įstaigos valdymas</w:t>
      </w:r>
    </w:p>
    <w:p w:rsidR="002E4F4D" w:rsidRPr="00BE6F03" w:rsidRDefault="002E4F4D" w:rsidP="00563532">
      <w:pPr>
        <w:ind w:left="360"/>
        <w:jc w:val="center"/>
        <w:rPr>
          <w:b/>
          <w:bCs/>
        </w:rPr>
      </w:pPr>
    </w:p>
    <w:p w:rsidR="002E4F4D" w:rsidRPr="00BE6F03" w:rsidRDefault="002E4F4D" w:rsidP="00940D0E">
      <w:pPr>
        <w:ind w:firstLine="567"/>
        <w:jc w:val="both"/>
      </w:pPr>
      <w:r w:rsidRPr="00BE6F03">
        <w:t xml:space="preserve">Mokyklai vadovauja direktorius, kurį </w:t>
      </w:r>
      <w:r w:rsidRPr="00BE6F03">
        <w:rPr>
          <w:snapToGrid w:val="0"/>
        </w:rPr>
        <w:t>į darbą priima ir iš darbo atleidžia</w:t>
      </w:r>
      <w:r w:rsidRPr="00BE6F03">
        <w:rPr>
          <w:b/>
          <w:snapToGrid w:val="0"/>
        </w:rPr>
        <w:t xml:space="preserve"> s</w:t>
      </w:r>
      <w:r w:rsidRPr="00BE6F03">
        <w:rPr>
          <w:snapToGrid w:val="0"/>
        </w:rPr>
        <w:t xml:space="preserve">avivaldybės Taryba arba jos įgaliotas asmuo Lietuvos Respublikos darbo kodekso ir kitų teisės aktų nustatyta tvarka. Direktoriaus veiklą reglamentuoja Mokyklos nuostatai ir pareigybės aprašymas. </w:t>
      </w:r>
      <w:r w:rsidRPr="00BE6F03">
        <w:t xml:space="preserve">Mokyklos direktorei I. Rukšienei, direktorės pavaduotojoms ugdymui D. Urnikienei, N. Vasiliauskienei 2009-02-26 suteiktos II vadovų vadybinės kvalifikacinės kategorijos. </w:t>
      </w:r>
    </w:p>
    <w:p w:rsidR="004D0E4E" w:rsidRPr="00BE6F03" w:rsidRDefault="004D0E4E" w:rsidP="00940D0E">
      <w:pPr>
        <w:ind w:firstLine="567"/>
      </w:pPr>
    </w:p>
    <w:p w:rsidR="002E4F4D" w:rsidRPr="00BE6F03" w:rsidRDefault="00840B89" w:rsidP="00563532">
      <w:pPr>
        <w:ind w:firstLine="567"/>
        <w:jc w:val="center"/>
        <w:rPr>
          <w:b/>
        </w:rPr>
      </w:pPr>
      <w:r>
        <w:rPr>
          <w:b/>
        </w:rPr>
        <w:t xml:space="preserve">5.2. </w:t>
      </w:r>
      <w:r w:rsidR="002E4F4D" w:rsidRPr="00BE6F03">
        <w:rPr>
          <w:b/>
        </w:rPr>
        <w:t>Valdymo struktūra</w:t>
      </w:r>
    </w:p>
    <w:p w:rsidR="002E4F4D" w:rsidRPr="004770C8" w:rsidRDefault="002E4F4D" w:rsidP="00940D0E">
      <w:pPr>
        <w:ind w:firstLine="567"/>
        <w:rPr>
          <w:b/>
        </w:rPr>
      </w:pPr>
      <w:r w:rsidRPr="004770C8">
        <w:rPr>
          <w:b/>
        </w:rPr>
        <w:t>Mokyklos administracija</w:t>
      </w:r>
    </w:p>
    <w:p w:rsidR="004D0E4E" w:rsidRPr="00BE6F03" w:rsidRDefault="004D0E4E" w:rsidP="00940D0E">
      <w:pPr>
        <w:ind w:firstLine="1232"/>
      </w:pPr>
    </w:p>
    <w:tbl>
      <w:tblPr>
        <w:tblStyle w:val="Lentelstinklelis"/>
        <w:tblW w:w="0" w:type="auto"/>
        <w:tblLook w:val="04A0" w:firstRow="1" w:lastRow="0" w:firstColumn="1" w:lastColumn="0" w:noHBand="0" w:noVBand="1"/>
      </w:tblPr>
      <w:tblGrid>
        <w:gridCol w:w="2093"/>
        <w:gridCol w:w="5528"/>
        <w:gridCol w:w="2233"/>
      </w:tblGrid>
      <w:tr w:rsidR="002E4F4D" w:rsidRPr="00BE6F03" w:rsidTr="002E4F4D">
        <w:tc>
          <w:tcPr>
            <w:tcW w:w="2093" w:type="dxa"/>
          </w:tcPr>
          <w:p w:rsidR="002E4F4D" w:rsidRPr="00BE6F03" w:rsidRDefault="002E4F4D" w:rsidP="00940D0E">
            <w:r w:rsidRPr="00BE6F03">
              <w:t>Vardas, pavardė</w:t>
            </w:r>
          </w:p>
        </w:tc>
        <w:tc>
          <w:tcPr>
            <w:tcW w:w="5528" w:type="dxa"/>
          </w:tcPr>
          <w:p w:rsidR="002E4F4D" w:rsidRPr="00BE6F03" w:rsidRDefault="002E4F4D" w:rsidP="00940D0E">
            <w:r w:rsidRPr="00BE6F03">
              <w:t>Pareigybė ir pagrindinės funkcijos</w:t>
            </w:r>
          </w:p>
        </w:tc>
        <w:tc>
          <w:tcPr>
            <w:tcW w:w="2233" w:type="dxa"/>
          </w:tcPr>
          <w:p w:rsidR="002E4F4D" w:rsidRPr="00BE6F03" w:rsidRDefault="002E4F4D" w:rsidP="00940D0E">
            <w:r w:rsidRPr="00BE6F03">
              <w:t>Vadybinė kategorija</w:t>
            </w:r>
          </w:p>
        </w:tc>
      </w:tr>
      <w:tr w:rsidR="002E4F4D" w:rsidRPr="00BE6F03" w:rsidTr="002E4F4D">
        <w:tc>
          <w:tcPr>
            <w:tcW w:w="2093" w:type="dxa"/>
          </w:tcPr>
          <w:p w:rsidR="002E4F4D" w:rsidRPr="00BE6F03" w:rsidRDefault="002E4F4D" w:rsidP="00940D0E">
            <w:r w:rsidRPr="00BE6F03">
              <w:t>Ieva Rukšienė</w:t>
            </w:r>
          </w:p>
        </w:tc>
        <w:tc>
          <w:tcPr>
            <w:tcW w:w="5528" w:type="dxa"/>
          </w:tcPr>
          <w:p w:rsidR="004D0E4E" w:rsidRPr="00BE6F03" w:rsidRDefault="004D0E4E" w:rsidP="00940D0E">
            <w:r w:rsidRPr="00BE6F03">
              <w:t xml:space="preserve">Direktorė </w:t>
            </w:r>
          </w:p>
          <w:p w:rsidR="002E4F4D" w:rsidRPr="00BE6F03" w:rsidRDefault="002E4F4D" w:rsidP="00940D0E">
            <w:r w:rsidRPr="00BE6F03">
              <w:t>Aiškinti mokyklos bendruomenei valstybinę</w:t>
            </w:r>
            <w:r w:rsidR="006F10F8">
              <w:t xml:space="preserve"> ir regioninę švietimo politiką.</w:t>
            </w:r>
          </w:p>
          <w:p w:rsidR="002E4F4D" w:rsidRPr="00BE6F03" w:rsidRDefault="002E4F4D" w:rsidP="00940D0E">
            <w:r w:rsidRPr="00BE6F03">
              <w:t>Vadovauti mokyklos veiklos planų, programų</w:t>
            </w:r>
            <w:r w:rsidR="006F10F8">
              <w:t>, projektų rengimui ir vykdymui.</w:t>
            </w:r>
          </w:p>
          <w:p w:rsidR="002E4F4D" w:rsidRPr="00BE6F03" w:rsidRDefault="002E4F4D" w:rsidP="00940D0E">
            <w:r w:rsidRPr="00BE6F03">
              <w:t>Tvirtinti mokyklos veiklą reglamentuojančius dokumentu</w:t>
            </w:r>
            <w:r w:rsidR="006F10F8">
              <w:t>s.</w:t>
            </w:r>
          </w:p>
          <w:p w:rsidR="002E4F4D" w:rsidRPr="00BE6F03" w:rsidRDefault="002E4F4D" w:rsidP="00940D0E">
            <w:r w:rsidRPr="00BE6F03">
              <w:t>Užtikrin</w:t>
            </w:r>
            <w:r w:rsidR="006F10F8">
              <w:t>ti demokratinį mokyklos valdymą.</w:t>
            </w:r>
          </w:p>
          <w:p w:rsidR="002E4F4D" w:rsidRPr="00BE6F03" w:rsidRDefault="002E4F4D" w:rsidP="00940D0E">
            <w:r w:rsidRPr="00BE6F03">
              <w:t>Vykdyti mokyklos veiklos įsivertini</w:t>
            </w:r>
            <w:r w:rsidR="006F10F8">
              <w:t>mą, švietimo stebėseną, tyrimus.</w:t>
            </w:r>
          </w:p>
          <w:p w:rsidR="002E4F4D" w:rsidRPr="00BE6F03" w:rsidRDefault="002E4F4D" w:rsidP="00940D0E">
            <w:r w:rsidRPr="00BE6F03">
              <w:t xml:space="preserve">Skelbti viešai informaciją apie mokykloje vykdomas formaliojo ir </w:t>
            </w:r>
            <w:r w:rsidR="006F10F8">
              <w:t>neformaliojo švietimo programas.</w:t>
            </w:r>
          </w:p>
          <w:p w:rsidR="002E4F4D" w:rsidRPr="00BE6F03" w:rsidRDefault="002E4F4D" w:rsidP="00940D0E">
            <w:r w:rsidRPr="00BE6F03">
              <w:t>Organizuoti ugdymo procesą, vaikų mokinių mait</w:t>
            </w:r>
            <w:r w:rsidR="006F10F8">
              <w:t>inimą, vežiojimą, užimtumą.</w:t>
            </w:r>
          </w:p>
          <w:p w:rsidR="002E4F4D" w:rsidRPr="00BE6F03" w:rsidRDefault="002E4F4D" w:rsidP="00940D0E">
            <w:r w:rsidRPr="00BE6F03">
              <w:t>Rūpintis metodinės veiklos organizavimu, darbuotojų profesiniu tobulėjimu, mokyklos intelektualiniai</w:t>
            </w:r>
            <w:r w:rsidR="0086289A">
              <w:t>s</w:t>
            </w:r>
            <w:r w:rsidRPr="00BE6F03">
              <w:t>, materialiniais ir finansiniais ištekliais.</w:t>
            </w:r>
          </w:p>
        </w:tc>
        <w:tc>
          <w:tcPr>
            <w:tcW w:w="2233" w:type="dxa"/>
          </w:tcPr>
          <w:p w:rsidR="002E4F4D" w:rsidRPr="00BE6F03" w:rsidRDefault="002E4F4D" w:rsidP="00940D0E">
            <w:r w:rsidRPr="00BE6F03">
              <w:t>Antra vadybinė kategorija</w:t>
            </w:r>
          </w:p>
        </w:tc>
      </w:tr>
      <w:tr w:rsidR="002E4F4D" w:rsidRPr="00BE6F03" w:rsidTr="002E4F4D">
        <w:tc>
          <w:tcPr>
            <w:tcW w:w="2093" w:type="dxa"/>
          </w:tcPr>
          <w:p w:rsidR="002E4F4D" w:rsidRPr="00BE6F03" w:rsidRDefault="002E4F4D" w:rsidP="00940D0E">
            <w:r w:rsidRPr="00BE6F03">
              <w:t>Nijolė Vasiliauskienė</w:t>
            </w:r>
          </w:p>
        </w:tc>
        <w:tc>
          <w:tcPr>
            <w:tcW w:w="5528" w:type="dxa"/>
          </w:tcPr>
          <w:p w:rsidR="002E4F4D" w:rsidRPr="00BE6F03" w:rsidRDefault="002E4F4D" w:rsidP="00940D0E">
            <w:r w:rsidRPr="00BE6F03">
              <w:t>Pavaduotoja ugdymui</w:t>
            </w:r>
          </w:p>
          <w:p w:rsidR="002E4F4D" w:rsidRPr="00BE6F03" w:rsidRDefault="001D4B11" w:rsidP="00940D0E">
            <w:r w:rsidRPr="00BE6F03">
              <w:t xml:space="preserve">Vadovauti </w:t>
            </w:r>
            <w:r w:rsidR="002E4F4D" w:rsidRPr="00BE6F03">
              <w:t>mokyklos ugdymo plano,</w:t>
            </w:r>
            <w:r w:rsidR="006F10F8">
              <w:t xml:space="preserve"> </w:t>
            </w:r>
            <w:r w:rsidR="002E4F4D" w:rsidRPr="00BE6F03">
              <w:t>spec.</w:t>
            </w:r>
            <w:r w:rsidR="006B5270">
              <w:t xml:space="preserve"> </w:t>
            </w:r>
            <w:r w:rsidR="002E4F4D" w:rsidRPr="00BE6F03">
              <w:t>poreikių mokinių individualių ugdymo planų rengimui ir įgyvendinimui,</w:t>
            </w:r>
            <w:r w:rsidR="006F10F8">
              <w:t xml:space="preserve"> vaiko gerovės komisijos darbui.</w:t>
            </w:r>
          </w:p>
          <w:p w:rsidR="002A1B0A" w:rsidRDefault="002E4F4D" w:rsidP="00940D0E">
            <w:r w:rsidRPr="00BE6F03">
              <w:t>Organizuoti pradinio ugdymo bendrųjų programų vykdymą, individualizuotų pradinio, pagrindinio, socialinių įgūdžių lavinimo programų, skirtų s</w:t>
            </w:r>
            <w:r w:rsidR="009E2F9A">
              <w:t>pec. poreikių mokiniams vykdymą.</w:t>
            </w:r>
          </w:p>
          <w:p w:rsidR="002E4F4D" w:rsidRPr="00BE6F03" w:rsidRDefault="002E4F4D" w:rsidP="00940D0E">
            <w:r w:rsidRPr="00BE6F03">
              <w:t>Rengti pamokų tvarkaraščius, kontroliuoti jų realizavimą, mokinių mokymosi trimestrų/pusmečių ir metines suvestines, jas analizuoti, ugdymo rezultatų ir lankomumo apskaitos dokumentus, direktoriaus įs</w:t>
            </w:r>
            <w:r w:rsidR="001D4B11" w:rsidRPr="00BE6F03">
              <w:t>akymų projektus, ataskaitas</w:t>
            </w:r>
            <w:r w:rsidRPr="00BE6F03">
              <w:t xml:space="preserve"> RŠVIS, Savivaldybės administracijai, Švietimo </w:t>
            </w:r>
            <w:r w:rsidR="009E2F9A">
              <w:t>skyriui ir kitoms institucijoms.</w:t>
            </w:r>
          </w:p>
          <w:p w:rsidR="002E4F4D" w:rsidRPr="00BE6F03" w:rsidRDefault="002E4F4D" w:rsidP="00940D0E">
            <w:r w:rsidRPr="00BE6F03">
              <w:t>Vykdyti kuruojamų mokytojų darbo priežiūrą, kontroliuoti mokytojų dokumentacijos tvarkymą.</w:t>
            </w:r>
          </w:p>
        </w:tc>
        <w:tc>
          <w:tcPr>
            <w:tcW w:w="2233" w:type="dxa"/>
          </w:tcPr>
          <w:p w:rsidR="002E4F4D" w:rsidRPr="00BE6F03" w:rsidRDefault="002E4F4D" w:rsidP="00940D0E">
            <w:r w:rsidRPr="00BE6F03">
              <w:t>Antra vadybinė kategorija</w:t>
            </w:r>
          </w:p>
        </w:tc>
      </w:tr>
      <w:tr w:rsidR="002E4F4D" w:rsidRPr="00BE6F03" w:rsidTr="002E4F4D">
        <w:tc>
          <w:tcPr>
            <w:tcW w:w="2093" w:type="dxa"/>
          </w:tcPr>
          <w:p w:rsidR="002E4F4D" w:rsidRPr="00BE6F03" w:rsidRDefault="002E4F4D" w:rsidP="00940D0E">
            <w:r w:rsidRPr="00BE6F03">
              <w:t>Danutė Urnikienė</w:t>
            </w:r>
          </w:p>
        </w:tc>
        <w:tc>
          <w:tcPr>
            <w:tcW w:w="5528" w:type="dxa"/>
          </w:tcPr>
          <w:p w:rsidR="002E4F4D" w:rsidRPr="00BE6F03" w:rsidRDefault="002E4F4D" w:rsidP="00940D0E">
            <w:r w:rsidRPr="00BE6F03">
              <w:t>Pavaduotoja ugdymui</w:t>
            </w:r>
          </w:p>
          <w:p w:rsidR="002E4F4D" w:rsidRPr="00BE6F03" w:rsidRDefault="002E4F4D" w:rsidP="00940D0E">
            <w:r w:rsidRPr="00BE6F03">
              <w:t>Vadovauti mokyklos metinės veiklos programos, švietimo programų, projektų rengimui ir jų vykdymui,</w:t>
            </w:r>
          </w:p>
          <w:p w:rsidR="002E4F4D" w:rsidRPr="00BE6F03" w:rsidRDefault="002E4F4D" w:rsidP="00940D0E">
            <w:r w:rsidRPr="00BE6F03">
              <w:lastRenderedPageBreak/>
              <w:t>ikimokyklinio ugdymo programos rengimui, vertinimui, jos įgyvendinimui.</w:t>
            </w:r>
          </w:p>
          <w:p w:rsidR="002E4F4D" w:rsidRPr="00BE6F03" w:rsidRDefault="002E4F4D" w:rsidP="00940D0E">
            <w:r w:rsidRPr="00BE6F03">
              <w:t>Organizuoti</w:t>
            </w:r>
            <w:r w:rsidR="001D4B11" w:rsidRPr="00BE6F03">
              <w:t xml:space="preserve"> neformaliojo švietimo ir kitų ugdymo/švietimo</w:t>
            </w:r>
            <w:r w:rsidRPr="00BE6F03">
              <w:t xml:space="preserve"> progra</w:t>
            </w:r>
            <w:r w:rsidR="001D4B11" w:rsidRPr="00BE6F03">
              <w:t>mų</w:t>
            </w:r>
            <w:r w:rsidRPr="00BE6F03">
              <w:t xml:space="preserve"> rengimą, aptarimą ir įgyvendinimą, ugdymo procesą ikimokyklinio ir priešmokyklinio ugdymo grupėse, mokini</w:t>
            </w:r>
            <w:r w:rsidR="009E2F9A">
              <w:t>ų pavėžėjimą bendrabučio veiklą.</w:t>
            </w:r>
          </w:p>
          <w:p w:rsidR="002E4F4D" w:rsidRPr="00BE6F03" w:rsidRDefault="002E4F4D" w:rsidP="00940D0E">
            <w:r w:rsidRPr="00BE6F03">
              <w:t>Tvarkyti mokinių ir pedagogų duomenų registrą, teikti informacij</w:t>
            </w:r>
            <w:r w:rsidR="0086289A">
              <w:t xml:space="preserve">ą atskaitingoms institucijoms, </w:t>
            </w:r>
            <w:r w:rsidRPr="00BE6F03">
              <w:t>ikimokyklinio ugdymo vaikų lankomumo apskaitą, pedagoginio personalo darbo laiko a</w:t>
            </w:r>
            <w:r w:rsidR="009E2F9A">
              <w:t>pskaitą ir pildyti žiniaraščius.</w:t>
            </w:r>
          </w:p>
          <w:p w:rsidR="002E4F4D" w:rsidRPr="00BE6F03" w:rsidRDefault="002E4F4D" w:rsidP="00940D0E">
            <w:r w:rsidRPr="00BE6F03">
              <w:t>Tvarkyti mokinių ir pedagogų duomenų registrą, teikti informacij</w:t>
            </w:r>
            <w:r w:rsidR="001D4B11" w:rsidRPr="00BE6F03">
              <w:t xml:space="preserve">ą atskaitingoms institucijoms, </w:t>
            </w:r>
            <w:r w:rsidRPr="00BE6F03">
              <w:t>ikimokyklinio ugdymo vaikų lankomumo apskaitą, pedagoginio personalo darbo laiko apskait</w:t>
            </w:r>
            <w:r w:rsidR="009E2F9A">
              <w:t>ą ir pildyti žiniaraščius.</w:t>
            </w:r>
          </w:p>
        </w:tc>
        <w:tc>
          <w:tcPr>
            <w:tcW w:w="2233" w:type="dxa"/>
          </w:tcPr>
          <w:p w:rsidR="002E4F4D" w:rsidRPr="00BE6F03" w:rsidRDefault="002E4F4D" w:rsidP="00940D0E">
            <w:r w:rsidRPr="00BE6F03">
              <w:lastRenderedPageBreak/>
              <w:t>Antra vadybinė kategorija</w:t>
            </w:r>
          </w:p>
        </w:tc>
      </w:tr>
    </w:tbl>
    <w:p w:rsidR="002E4F4D" w:rsidRPr="00BE6F03" w:rsidRDefault="002E4F4D" w:rsidP="00940D0E">
      <w:pPr>
        <w:ind w:firstLine="1232"/>
      </w:pPr>
    </w:p>
    <w:p w:rsidR="002E4F4D" w:rsidRPr="00BE6F03" w:rsidRDefault="002E4F4D" w:rsidP="00940D0E">
      <w:pPr>
        <w:ind w:firstLine="567"/>
        <w:jc w:val="both"/>
      </w:pPr>
      <w:r w:rsidRPr="00BE6F03">
        <w:t>Aukščiausia Mokyklos savivaldos institucija - mokyklos taryba, telkianti ugdytinių, jų tėvų (globėjų, rūpintojų) ir pedagogų atstovus svarbiausiems Mokyklos veiklos tikslams ir uždaviniams numatyti ir įgyvendinti.</w:t>
      </w:r>
    </w:p>
    <w:p w:rsidR="002E4F4D" w:rsidRPr="00BE6F03" w:rsidRDefault="002E4F4D" w:rsidP="00940D0E">
      <w:pPr>
        <w:ind w:firstLine="567"/>
      </w:pPr>
      <w:r w:rsidRPr="00BE6F03">
        <w:t>Mokykloje veikia savivaldos institucijos:</w:t>
      </w:r>
    </w:p>
    <w:p w:rsidR="002E4F4D" w:rsidRPr="00BE6F03" w:rsidRDefault="002E4F4D" w:rsidP="00940D0E">
      <w:pPr>
        <w:tabs>
          <w:tab w:val="left" w:pos="1344"/>
        </w:tabs>
        <w:ind w:firstLine="567"/>
        <w:jc w:val="both"/>
      </w:pPr>
      <w:r w:rsidRPr="00BE6F03">
        <w:t>- Mokytojų Taryba - savivaldos institucija pagrindiniams mokytojų/pedagogų profesiniams bei ugdymo klausimams spręsti. Ją sudaro Mokyklos vadovai, visi Mokykloje dirbantys pedagogai ir kiti ugdymo procese dalyvaujantys darbuotojai.</w:t>
      </w:r>
    </w:p>
    <w:p w:rsidR="002E4F4D" w:rsidRPr="00BE6F03" w:rsidRDefault="002E4F4D" w:rsidP="00940D0E">
      <w:pPr>
        <w:ind w:firstLine="567"/>
      </w:pPr>
      <w:r w:rsidRPr="00BE6F03">
        <w:t xml:space="preserve">- Metodinė Taryba - savivaldos institucija metodinei veiklai organizuoti. Ją sudaro mokytojai metodininkai ir ekspertai bei mokykloje veikiančių metodinių būrelių pirmininkai. </w:t>
      </w:r>
    </w:p>
    <w:p w:rsidR="002E4F4D" w:rsidRPr="00BE6F03" w:rsidRDefault="002E4F4D" w:rsidP="00940D0E">
      <w:pPr>
        <w:tabs>
          <w:tab w:val="left" w:pos="1418"/>
          <w:tab w:val="left" w:pos="1985"/>
        </w:tabs>
        <w:ind w:firstLine="567"/>
        <w:jc w:val="both"/>
      </w:pPr>
      <w:r w:rsidRPr="00BE6F03">
        <w:t>- Klasių tėvų (globėjų, rūpintojų) komitetai, kurie kartu su auklėtojais planuoja veiklą ir padeda spręsti iškilusias organizacines ir kitas problemas.</w:t>
      </w:r>
    </w:p>
    <w:p w:rsidR="002E4F4D" w:rsidRPr="00BE6F03" w:rsidRDefault="002E4F4D" w:rsidP="00940D0E">
      <w:pPr>
        <w:tabs>
          <w:tab w:val="left" w:pos="-3261"/>
          <w:tab w:val="num" w:pos="1211"/>
          <w:tab w:val="left" w:pos="1276"/>
          <w:tab w:val="num" w:pos="1400"/>
        </w:tabs>
        <w:rPr>
          <w:b/>
        </w:rPr>
      </w:pPr>
    </w:p>
    <w:p w:rsidR="002E4F4D" w:rsidRPr="00BE6F03" w:rsidRDefault="00840B89" w:rsidP="00701970">
      <w:pPr>
        <w:tabs>
          <w:tab w:val="left" w:pos="-3261"/>
          <w:tab w:val="left" w:pos="567"/>
          <w:tab w:val="num" w:pos="1211"/>
          <w:tab w:val="left" w:pos="1276"/>
          <w:tab w:val="num" w:pos="1400"/>
        </w:tabs>
        <w:jc w:val="center"/>
        <w:rPr>
          <w:b/>
        </w:rPr>
      </w:pPr>
      <w:r>
        <w:rPr>
          <w:b/>
        </w:rPr>
        <w:t xml:space="preserve">5.3. </w:t>
      </w:r>
      <w:r w:rsidR="00563532" w:rsidRPr="00BE6F03">
        <w:rPr>
          <w:b/>
        </w:rPr>
        <w:t>Žmonių ištekliai</w:t>
      </w:r>
    </w:p>
    <w:p w:rsidR="00563532" w:rsidRPr="00BE6F03" w:rsidRDefault="00563532" w:rsidP="00563532">
      <w:pPr>
        <w:tabs>
          <w:tab w:val="left" w:pos="-3261"/>
          <w:tab w:val="num" w:pos="1211"/>
          <w:tab w:val="left" w:pos="1276"/>
          <w:tab w:val="num" w:pos="1400"/>
        </w:tabs>
        <w:jc w:val="center"/>
        <w:rPr>
          <w:b/>
        </w:rPr>
      </w:pPr>
    </w:p>
    <w:p w:rsidR="00563532" w:rsidRPr="00BE6F03" w:rsidRDefault="002E4F4D" w:rsidP="00701970">
      <w:pPr>
        <w:ind w:firstLine="567"/>
        <w:rPr>
          <w:b/>
        </w:rPr>
      </w:pPr>
      <w:r w:rsidRPr="00BE6F03">
        <w:rPr>
          <w:b/>
        </w:rPr>
        <w:t>Ugdytiniai</w:t>
      </w:r>
    </w:p>
    <w:p w:rsidR="00751727" w:rsidRPr="00BE6F03" w:rsidRDefault="00751727" w:rsidP="00A367CA">
      <w:pPr>
        <w:tabs>
          <w:tab w:val="left" w:pos="2058"/>
        </w:tabs>
        <w:jc w:val="both"/>
      </w:pPr>
      <w:r w:rsidRPr="00BE6F03">
        <w:t>Vaikų skaičius</w:t>
      </w:r>
      <w:r w:rsidRPr="00BE6F03">
        <w:rPr>
          <w:b/>
        </w:rPr>
        <w:t xml:space="preserve"> </w:t>
      </w:r>
      <w:r w:rsidRPr="00BE6F03">
        <w:t>(iš viso) – 411</w:t>
      </w:r>
      <w:r w:rsidR="009E2F9A">
        <w:t>.</w:t>
      </w:r>
    </w:p>
    <w:p w:rsidR="00751727" w:rsidRPr="00BE6F03" w:rsidRDefault="00751727" w:rsidP="00A367CA">
      <w:pPr>
        <w:tabs>
          <w:tab w:val="left" w:pos="1440"/>
          <w:tab w:val="left" w:pos="2058"/>
        </w:tabs>
        <w:jc w:val="both"/>
      </w:pPr>
      <w:r w:rsidRPr="00BE6F03">
        <w:t>Iš jų: ikimokyklinio ugdymo grupėse – 100; priešmokyklinio ugdymo grupėse – 42</w:t>
      </w:r>
      <w:r w:rsidR="00A367CA">
        <w:t>;</w:t>
      </w:r>
    </w:p>
    <w:p w:rsidR="00751727" w:rsidRPr="00BE6F03" w:rsidRDefault="0086289A" w:rsidP="00A367CA">
      <w:pPr>
        <w:tabs>
          <w:tab w:val="left" w:pos="2058"/>
        </w:tabs>
        <w:jc w:val="both"/>
      </w:pPr>
      <w:r>
        <w:t xml:space="preserve">1-4 klasėse </w:t>
      </w:r>
      <w:r w:rsidR="00751727" w:rsidRPr="00BE6F03">
        <w:t>– 231 (92 - mokyklos patalpose; 139 – J.Pabrėžos universitetinės gim</w:t>
      </w:r>
      <w:r w:rsidR="00A367CA">
        <w:t>nazijos</w:t>
      </w:r>
      <w:r w:rsidR="00751727" w:rsidRPr="00BE6F03">
        <w:t xml:space="preserve"> p</w:t>
      </w:r>
      <w:r w:rsidR="00A367CA">
        <w:t>atalpose</w:t>
      </w:r>
      <w:r w:rsidR="00751727" w:rsidRPr="00BE6F03">
        <w:t>.); 1-4 jungtinėse specialiosiose lavinamosiose klasėse – 35</w:t>
      </w:r>
      <w:r w:rsidR="00A367CA">
        <w:t>.</w:t>
      </w:r>
    </w:p>
    <w:p w:rsidR="00751727" w:rsidRPr="00BE6F03" w:rsidRDefault="00751727" w:rsidP="00A367CA">
      <w:pPr>
        <w:tabs>
          <w:tab w:val="left" w:pos="2058"/>
        </w:tabs>
        <w:jc w:val="both"/>
      </w:pPr>
      <w:r w:rsidRPr="00BE6F03">
        <w:t>Bendrabutyje gyvenančių mokinių skaičius – 9</w:t>
      </w:r>
      <w:r w:rsidR="009E2F9A">
        <w:t>.</w:t>
      </w:r>
      <w:r w:rsidRPr="00BE6F03">
        <w:t xml:space="preserve"> </w:t>
      </w:r>
    </w:p>
    <w:p w:rsidR="00751727" w:rsidRPr="00BE6F03" w:rsidRDefault="00751727" w:rsidP="00A367CA">
      <w:pPr>
        <w:tabs>
          <w:tab w:val="left" w:pos="2058"/>
        </w:tabs>
        <w:jc w:val="both"/>
      </w:pPr>
      <w:r w:rsidRPr="00BE6F03">
        <w:t>Ikimokyklinio amžiaus specialiųjų poreikių vaikų skaičius – 46.</w:t>
      </w:r>
    </w:p>
    <w:p w:rsidR="00751727" w:rsidRPr="00BE6F03" w:rsidRDefault="00751727" w:rsidP="00A367CA">
      <w:pPr>
        <w:tabs>
          <w:tab w:val="left" w:pos="2058"/>
        </w:tabs>
        <w:jc w:val="both"/>
      </w:pPr>
      <w:r w:rsidRPr="00BE6F03">
        <w:t>Mokyklinio amžiaus specia</w:t>
      </w:r>
      <w:r w:rsidR="00940D0E" w:rsidRPr="00BE6F03">
        <w:t>liųjų poreikių vaikų skaičius –</w:t>
      </w:r>
      <w:r w:rsidRPr="00BE6F03">
        <w:t xml:space="preserve"> 76.</w:t>
      </w:r>
    </w:p>
    <w:p w:rsidR="00751727" w:rsidRPr="00BE6F03" w:rsidRDefault="00751727" w:rsidP="00A367CA">
      <w:pPr>
        <w:tabs>
          <w:tab w:val="left" w:pos="2058"/>
        </w:tabs>
        <w:jc w:val="both"/>
      </w:pPr>
      <w:r w:rsidRPr="00BE6F03">
        <w:t xml:space="preserve">Vaikai, mokiniai, turintys didelius ir labai didelius ugdymosi poreikius </w:t>
      </w:r>
      <w:r w:rsidR="009E2F9A">
        <w:t>–</w:t>
      </w:r>
      <w:r w:rsidRPr="00BE6F03">
        <w:t xml:space="preserve"> 43</w:t>
      </w:r>
      <w:r w:rsidR="009E2F9A">
        <w:t>.</w:t>
      </w:r>
    </w:p>
    <w:p w:rsidR="00751727" w:rsidRPr="00BE6F03" w:rsidRDefault="00751727" w:rsidP="00A367CA">
      <w:pPr>
        <w:tabs>
          <w:tab w:val="left" w:pos="2058"/>
        </w:tabs>
        <w:ind w:firstLine="567"/>
        <w:jc w:val="both"/>
      </w:pPr>
      <w:r w:rsidRPr="00BE6F03">
        <w:t>Dauguma vaikų, mokinių, lankančių Kretingos Marijos Tiškevičiūtės mokyklą</w:t>
      </w:r>
      <w:r w:rsidR="0086289A">
        <w:t xml:space="preserve">, gyvena Kretingos mieste. Tik </w:t>
      </w:r>
      <w:r w:rsidRPr="00BE6F03">
        <w:t>mokiniai, turintys specialiųjų ugdymo(si) poreikių lanko mokyklą iš įvairių Kretingos miesto gatvių ir aplinkinių kaimų. Mokiniams, turintiems vidutinių, didelių ir labai didelių ugdymosi poreikių, kurie kasdien negali atvykti į įstaigą, sudarytos sąlygos gyventi bendrabutyje.</w:t>
      </w:r>
    </w:p>
    <w:p w:rsidR="00751727" w:rsidRPr="00BE6F03" w:rsidRDefault="00751727" w:rsidP="00A367CA">
      <w:pPr>
        <w:ind w:firstLine="567"/>
        <w:jc w:val="both"/>
      </w:pPr>
      <w:r w:rsidRPr="00BE6F03">
        <w:t>Akademiniai pasiekimai yra geri. Specialiųjų klasių mokinių pažangumas – 100 proc. stebima nedidelė pažangos augimo tendencija. Statistiniai duomenys apie pasiekimus yra kaupiami, lyginami kelerių metų įvertinimai.</w:t>
      </w:r>
    </w:p>
    <w:p w:rsidR="00751727" w:rsidRPr="00BE6F03" w:rsidRDefault="00751727" w:rsidP="00A367CA">
      <w:pPr>
        <w:ind w:right="-46" w:firstLine="567"/>
        <w:jc w:val="both"/>
      </w:pPr>
      <w:r w:rsidRPr="00BE6F03">
        <w:t xml:space="preserve">Geri mokyklos sportininkų laimėjimai. Mokykla džiaugiasi savo gimnastų pasiekimais ir pergalėmis tiek rajoninėse, tiek respublikinėse varžybose. Ypač didžiuojamasi Lietuvos mokinių olimpinio festivalio gimnastikos varžybose 2010, 2011, 2013 metais laimėtomis pirmomis vietomis. Svarios mokyklai laimėtos pirmosios vietos regioninėse saugaus eismo varžybose ,,Šviesoforas“, Lietuvos vaikų ir moksleivių šokių </w:t>
      </w:r>
      <w:r w:rsidR="009E2F9A">
        <w:t>grupių studijų konkurse ,,Aguonė</w:t>
      </w:r>
      <w:r w:rsidRPr="00BE6F03">
        <w:t xml:space="preserve">lė 2012“ (jaunučių grupėje), </w:t>
      </w:r>
      <w:r w:rsidRPr="00BE6F03">
        <w:lastRenderedPageBreak/>
        <w:t>rajoniniame konkurse ,,Pravėriau vario vartelius“ laimėta antroji vieta. Ne maž</w:t>
      </w:r>
      <w:r w:rsidR="0086289A">
        <w:t xml:space="preserve">iau reikšmingas dalyvavimas ir </w:t>
      </w:r>
      <w:r w:rsidRPr="00BE6F03">
        <w:t>pasiekimai meno, kūrybos konkursuose, festivaliuose, dalykinėse olimpiadose: mokiniai tapo mokinių rajoninių matematikos olimpiadų, anglų kalbos, skaitovų konkursų, rajono mokyklų sporto varžybų prizininkais. Svarbus mokyklai dalyvavimas rajoninėje teatrų šventėje ,,Mėlynasis lapelis 2012“, menų festivalyje ,,Tartum</w:t>
      </w:r>
      <w:r w:rsidR="001D4B11" w:rsidRPr="00BE6F03">
        <w:t xml:space="preserve"> lengvas pienės pūkas“, rajono </w:t>
      </w:r>
      <w:r w:rsidRPr="00BE6F03">
        <w:t xml:space="preserve">mokyklų konkurse ,,Kuriame žemaitiškai“ (4 klasės mokinys tapo laureatu). </w:t>
      </w:r>
    </w:p>
    <w:p w:rsidR="00751727" w:rsidRPr="00BE6F03" w:rsidRDefault="00751727" w:rsidP="00A367CA">
      <w:pPr>
        <w:ind w:firstLine="567"/>
        <w:jc w:val="both"/>
      </w:pPr>
      <w:r w:rsidRPr="00BE6F03">
        <w:rPr>
          <w:snapToGrid w:val="0"/>
        </w:rPr>
        <w:t>M</w:t>
      </w:r>
      <w:r w:rsidRPr="00BE6F03">
        <w:t xml:space="preserve">okykloje įgyvendinamos gyvenimo įgūdžių, prevencijos, sveikatos stiprinimo, socializacijos programos, organizuojami konkursai, akcijos, projektai: „Mokėkime pasakyti ne“, „Antras žingsnis“, „Aukime sveiki“, „Zipio draugai“, „Sveikuolių sveikuoliai“, „Saugaus eismo savaitė“, „Savaitė be patyčių“. </w:t>
      </w:r>
      <w:r w:rsidRPr="00BE6F03">
        <w:rPr>
          <w:lang w:eastAsia="ar-SA"/>
        </w:rPr>
        <w:t>Su pedagogais ir tėvais Vaiko gerovės komisijos posėdžiuose aptariami mokinių, turinčių specialiųjų poreikių, pasiekimai ir nesėkmės, nesėkmingo mokymosi priežastys</w:t>
      </w:r>
      <w:r w:rsidR="00BA1330">
        <w:rPr>
          <w:lang w:eastAsia="ar-SA"/>
        </w:rPr>
        <w:t>.</w:t>
      </w:r>
      <w:r w:rsidRPr="00BE6F03">
        <w:t xml:space="preserve"> </w:t>
      </w:r>
    </w:p>
    <w:p w:rsidR="00751727" w:rsidRPr="00BE6F03" w:rsidRDefault="00751727" w:rsidP="00940D0E">
      <w:pPr>
        <w:pStyle w:val="Sraopastraipa"/>
        <w:rPr>
          <w:b/>
        </w:rPr>
      </w:pPr>
    </w:p>
    <w:p w:rsidR="002E4F4D" w:rsidRPr="00BE6F03" w:rsidRDefault="002E4F4D" w:rsidP="00940D0E">
      <w:r w:rsidRPr="00BE6F03">
        <w:rPr>
          <w:noProof/>
          <w:lang w:eastAsia="lt-LT"/>
        </w:rPr>
        <w:drawing>
          <wp:inline distT="0" distB="0" distL="0" distR="0" wp14:anchorId="03518D81" wp14:editId="6AAE3F77">
            <wp:extent cx="5581650" cy="1819275"/>
            <wp:effectExtent l="0" t="0" r="19050" b="9525"/>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E4F4D" w:rsidRPr="00BE6F03" w:rsidRDefault="002E4F4D" w:rsidP="00940D0E"/>
    <w:p w:rsidR="002E4F4D" w:rsidRPr="00BE6F03" w:rsidRDefault="002E4F4D" w:rsidP="006E2BA8">
      <w:pPr>
        <w:ind w:firstLine="567"/>
        <w:jc w:val="both"/>
      </w:pPr>
      <w:r w:rsidRPr="00BE6F03">
        <w:t>Kiekvienais mokslo metais pradinių klasių mokinių skaičius mokykloje mažėja, nes Kretingos rajono Savivaldybės administracijos</w:t>
      </w:r>
      <w:r w:rsidR="006E2BA8">
        <w:t xml:space="preserve"> tarybos sprendimu</w:t>
      </w:r>
      <w:r w:rsidRPr="00BE6F03">
        <w:t xml:space="preserve"> mažina</w:t>
      </w:r>
      <w:r w:rsidR="006E2BA8">
        <w:t>mas pirmų klasių komplektų skaičius</w:t>
      </w:r>
      <w:r w:rsidRPr="00BE6F03">
        <w:t>. Ikimokyklinio amžiaus vaikų skaičius nekinta.</w:t>
      </w:r>
    </w:p>
    <w:p w:rsidR="002E4F4D" w:rsidRPr="00BE6F03" w:rsidRDefault="002E4F4D" w:rsidP="006E2BA8">
      <w:pPr>
        <w:jc w:val="both"/>
      </w:pPr>
    </w:p>
    <w:p w:rsidR="002E4F4D" w:rsidRPr="00BE6F03" w:rsidRDefault="002E4F4D" w:rsidP="00940D0E">
      <w:r w:rsidRPr="00BE6F03">
        <w:rPr>
          <w:noProof/>
          <w:lang w:eastAsia="lt-LT"/>
        </w:rPr>
        <w:drawing>
          <wp:inline distT="0" distB="0" distL="0" distR="0" wp14:anchorId="39C59B83" wp14:editId="6CEBD4EB">
            <wp:extent cx="5581650" cy="1895475"/>
            <wp:effectExtent l="0" t="0" r="19050" b="9525"/>
            <wp:docPr id="2"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E4F4D" w:rsidRPr="00BE6F03" w:rsidRDefault="002E4F4D" w:rsidP="00940D0E"/>
    <w:p w:rsidR="002E4F4D" w:rsidRDefault="002E4F4D" w:rsidP="00940D0E">
      <w:pPr>
        <w:ind w:firstLine="567"/>
      </w:pPr>
      <w:r w:rsidRPr="00BE6F03">
        <w:t>Specialiųjų lavinamųjų klasių mokinių, turinčių didelių ir labai didelių specialiųjų ugdymosi poreikių, skaičius nežymiai mažėja.</w:t>
      </w:r>
    </w:p>
    <w:p w:rsidR="002E4F4D" w:rsidRPr="00BE6F03" w:rsidRDefault="002E4F4D" w:rsidP="00940D0E">
      <w:r w:rsidRPr="00BE6F03">
        <w:rPr>
          <w:noProof/>
          <w:lang w:eastAsia="lt-LT"/>
        </w:rPr>
        <w:lastRenderedPageBreak/>
        <w:drawing>
          <wp:inline distT="0" distB="0" distL="0" distR="0" wp14:anchorId="2E541D87" wp14:editId="6BFD9BEE">
            <wp:extent cx="5422790" cy="2194560"/>
            <wp:effectExtent l="0" t="0" r="26035" b="15240"/>
            <wp:docPr id="9" name="Diagrama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E4F4D" w:rsidRPr="00BE6F03" w:rsidRDefault="002E4F4D" w:rsidP="00940D0E"/>
    <w:p w:rsidR="002E4F4D" w:rsidRPr="00BE6F03" w:rsidRDefault="002E4F4D" w:rsidP="00940D0E">
      <w:pPr>
        <w:ind w:firstLine="567"/>
      </w:pPr>
      <w:r w:rsidRPr="00BE6F03">
        <w:t>Tiek pradinio ugdymo, tiek specialiųjų lavinamųjų klasių mokinių pamokų lankomumas dėl ligos ar kitų pateisinamų priežasčių kasmet gerėja. Nepateisinamų praleistų pamokų nėra.</w:t>
      </w:r>
    </w:p>
    <w:p w:rsidR="002E4F4D" w:rsidRPr="00BE6F03" w:rsidRDefault="002E4F4D" w:rsidP="00940D0E"/>
    <w:p w:rsidR="002E4F4D" w:rsidRPr="00BE6F03" w:rsidRDefault="002E4F4D" w:rsidP="00940D0E">
      <w:r w:rsidRPr="00BE6F03">
        <w:rPr>
          <w:noProof/>
          <w:lang w:eastAsia="lt-LT"/>
        </w:rPr>
        <w:drawing>
          <wp:inline distT="0" distB="0" distL="0" distR="0" wp14:anchorId="7B53FC22" wp14:editId="5FFC9C29">
            <wp:extent cx="5422790" cy="2282025"/>
            <wp:effectExtent l="0" t="0" r="26035" b="23495"/>
            <wp:docPr id="8" name="Diagrama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E4F4D" w:rsidRPr="00BE6F03" w:rsidRDefault="002E4F4D" w:rsidP="00940D0E"/>
    <w:p w:rsidR="002E4F4D" w:rsidRPr="00BE6F03" w:rsidRDefault="002E4F4D" w:rsidP="00940D0E">
      <w:pPr>
        <w:ind w:firstLine="567"/>
      </w:pPr>
      <w:r w:rsidRPr="00BE6F03">
        <w:t>Mokykloje dauguma mokinių (89 procentai) mokosi priklausantys mokyklos aptarnaujamai teritorijai.</w:t>
      </w:r>
    </w:p>
    <w:p w:rsidR="002E4F4D" w:rsidRPr="00BE6F03" w:rsidRDefault="002E4F4D" w:rsidP="00940D0E"/>
    <w:p w:rsidR="002E4F4D" w:rsidRPr="00BE6F03" w:rsidRDefault="002E4F4D" w:rsidP="00940D0E">
      <w:r w:rsidRPr="00BE6F03">
        <w:rPr>
          <w:noProof/>
          <w:lang w:eastAsia="lt-LT"/>
        </w:rPr>
        <w:drawing>
          <wp:inline distT="0" distB="0" distL="0" distR="0" wp14:anchorId="78FFBBD0" wp14:editId="05D5227C">
            <wp:extent cx="5422790" cy="2162755"/>
            <wp:effectExtent l="0" t="0" r="26035" b="9525"/>
            <wp:docPr id="6" name="Diagrama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2E4F4D" w:rsidRPr="00BE6F03" w:rsidRDefault="002E4F4D" w:rsidP="00940D0E"/>
    <w:p w:rsidR="002E4F4D" w:rsidRPr="00BE6F03" w:rsidRDefault="002E4F4D" w:rsidP="00940D0E">
      <w:pPr>
        <w:ind w:firstLine="567"/>
      </w:pPr>
      <w:r w:rsidRPr="00BE6F03">
        <w:t>Mokykloje ir darželyje ugdosi daugiau berniukų nei mergaičių.</w:t>
      </w:r>
    </w:p>
    <w:p w:rsidR="002E4F4D" w:rsidRPr="00BE6F03" w:rsidRDefault="002E4F4D" w:rsidP="00940D0E"/>
    <w:p w:rsidR="002E4F4D" w:rsidRPr="00BE6F03" w:rsidRDefault="002E4F4D" w:rsidP="00940D0E">
      <w:r w:rsidRPr="00BE6F03">
        <w:rPr>
          <w:noProof/>
          <w:lang w:eastAsia="lt-LT"/>
        </w:rPr>
        <w:lastRenderedPageBreak/>
        <w:drawing>
          <wp:inline distT="0" distB="0" distL="0" distR="0" wp14:anchorId="5C98B58E" wp14:editId="6979DF80">
            <wp:extent cx="5860112" cy="2154803"/>
            <wp:effectExtent l="0" t="0" r="26670" b="17145"/>
            <wp:docPr id="7"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63532" w:rsidRPr="00BE6F03" w:rsidRDefault="00563532" w:rsidP="00940D0E"/>
    <w:p w:rsidR="002E4F4D" w:rsidRPr="00BE6F03" w:rsidRDefault="002E4F4D" w:rsidP="00940D0E">
      <w:pPr>
        <w:ind w:firstLine="567"/>
        <w:jc w:val="both"/>
      </w:pPr>
      <w:r w:rsidRPr="00BE6F03">
        <w:t>Mokyklą lanko vaikai nuo 3 metų iki 21 metų amžiaus. Šiais mokslo metais ugdosi ikimokyklinio ugdymo 103 vaikai, priešmokyklinio ugdymo – 42 vaikai, pirmose klasėse – 50 mokinių, antrose klasėse – 49 mokiniai, trečiose klasėse – 72 mokiniai, ketvirtose klasėse – 60 mokinių, specialiosiose lavinamosiose klasėse mokos</w:t>
      </w:r>
      <w:r w:rsidR="002A1B0A">
        <w:t>i 35 mokiniai. Iš viso mokykloje ugdosi 411 mokiniai</w:t>
      </w:r>
      <w:r w:rsidRPr="00BE6F03">
        <w:t>.</w:t>
      </w:r>
    </w:p>
    <w:p w:rsidR="002E4F4D" w:rsidRPr="00BE6F03" w:rsidRDefault="002E4F4D" w:rsidP="00940D0E"/>
    <w:p w:rsidR="002E4F4D" w:rsidRPr="00BE6F03" w:rsidRDefault="002E4F4D" w:rsidP="00940D0E">
      <w:r w:rsidRPr="00BE6F03">
        <w:rPr>
          <w:noProof/>
          <w:lang w:eastAsia="lt-LT"/>
        </w:rPr>
        <w:drawing>
          <wp:inline distT="0" distB="0" distL="0" distR="0" wp14:anchorId="03802651" wp14:editId="664AABB8">
            <wp:extent cx="5406887" cy="2258170"/>
            <wp:effectExtent l="0" t="0" r="22860" b="27940"/>
            <wp:docPr id="3"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2E4F4D" w:rsidRPr="00BE6F03" w:rsidRDefault="002E4F4D" w:rsidP="00940D0E"/>
    <w:p w:rsidR="002E4F4D" w:rsidRDefault="00971FDF" w:rsidP="00940D0E">
      <w:pPr>
        <w:ind w:firstLine="567"/>
      </w:pPr>
      <w:r>
        <w:t xml:space="preserve">Priešmokyklinio </w:t>
      </w:r>
      <w:r w:rsidR="002E4F4D" w:rsidRPr="00BE6F03">
        <w:t>amžiaus vaikų skaičius nekinta.</w:t>
      </w:r>
    </w:p>
    <w:p w:rsidR="00840B89" w:rsidRPr="00BE6F03" w:rsidRDefault="00840B89" w:rsidP="00940D0E">
      <w:pPr>
        <w:ind w:firstLine="567"/>
      </w:pPr>
    </w:p>
    <w:p w:rsidR="002E4F4D" w:rsidRPr="00BE6F03" w:rsidRDefault="002E4F4D" w:rsidP="00940D0E">
      <w:r w:rsidRPr="00BE6F03">
        <w:rPr>
          <w:noProof/>
          <w:lang w:eastAsia="lt-LT"/>
        </w:rPr>
        <w:drawing>
          <wp:inline distT="0" distB="0" distL="0" distR="0" wp14:anchorId="59AA97D2" wp14:editId="008F354D">
            <wp:extent cx="5406887" cy="2107096"/>
            <wp:effectExtent l="0" t="0" r="22860" b="26670"/>
            <wp:docPr id="4"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2E4F4D" w:rsidRPr="00BE6F03" w:rsidRDefault="002E4F4D" w:rsidP="00940D0E"/>
    <w:p w:rsidR="002E4F4D" w:rsidRPr="00BE6F03" w:rsidRDefault="002E4F4D" w:rsidP="00940D0E">
      <w:pPr>
        <w:ind w:firstLine="567"/>
      </w:pPr>
      <w:r w:rsidRPr="00BE6F03">
        <w:t xml:space="preserve">Mažėjant pradinių klasių komplektų </w:t>
      </w:r>
      <w:r w:rsidR="00971FDF">
        <w:t xml:space="preserve">skaičiui, mažėja ir integruotų </w:t>
      </w:r>
      <w:r w:rsidRPr="00BE6F03">
        <w:t>į pradines klases mokinių, turinčių specialiųjų ugdymosi poreikių, skaičius.</w:t>
      </w:r>
    </w:p>
    <w:p w:rsidR="002E4F4D" w:rsidRPr="00BE6F03" w:rsidRDefault="002E4F4D" w:rsidP="00940D0E">
      <w:r w:rsidRPr="00BE6F03">
        <w:rPr>
          <w:noProof/>
          <w:lang w:eastAsia="lt-LT"/>
        </w:rPr>
        <w:lastRenderedPageBreak/>
        <w:drawing>
          <wp:inline distT="0" distB="0" distL="0" distR="0" wp14:anchorId="10FC6E91" wp14:editId="3F2A6EDE">
            <wp:extent cx="5406887" cy="2115047"/>
            <wp:effectExtent l="0" t="0" r="22860" b="19050"/>
            <wp:docPr id="5" name="Diagrama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2E4F4D" w:rsidRPr="00BE6F03" w:rsidRDefault="002E4F4D" w:rsidP="00940D0E"/>
    <w:p w:rsidR="002E4F4D" w:rsidRPr="00BE6F03" w:rsidRDefault="002E4F4D" w:rsidP="00940D0E">
      <w:pPr>
        <w:ind w:firstLine="567"/>
      </w:pPr>
      <w:r w:rsidRPr="00BE6F03">
        <w:t>Ikimokyklinio ir pradinio ugdymo vaikų, turinčių didelių ir labai didelių specialiųjų ugdymosi poreikių, skaičius nežymiai mažėja.</w:t>
      </w:r>
    </w:p>
    <w:p w:rsidR="00C86E43" w:rsidRPr="00BE6F03" w:rsidRDefault="00C86E43" w:rsidP="00940D0E">
      <w:pPr>
        <w:rPr>
          <w:b/>
        </w:rPr>
      </w:pPr>
    </w:p>
    <w:p w:rsidR="002E4F4D" w:rsidRPr="00BE6F03" w:rsidRDefault="002E4F4D" w:rsidP="00940D0E">
      <w:pPr>
        <w:pStyle w:val="Sraopastraipa"/>
        <w:ind w:hanging="153"/>
        <w:rPr>
          <w:b/>
        </w:rPr>
      </w:pPr>
      <w:r w:rsidRPr="00BE6F03">
        <w:rPr>
          <w:b/>
        </w:rPr>
        <w:t>Tėvai</w:t>
      </w:r>
    </w:p>
    <w:p w:rsidR="002E4F4D" w:rsidRPr="00BE6F03" w:rsidRDefault="002E4F4D" w:rsidP="00940D0E"/>
    <w:p w:rsidR="002E4F4D" w:rsidRPr="00BE6F03" w:rsidRDefault="00C86E43" w:rsidP="00940D0E">
      <w:r w:rsidRPr="00BE6F03">
        <w:rPr>
          <w:noProof/>
          <w:lang w:eastAsia="lt-LT"/>
        </w:rPr>
        <w:drawing>
          <wp:inline distT="0" distB="0" distL="0" distR="0" wp14:anchorId="59EC16D9" wp14:editId="51355D0C">
            <wp:extent cx="5327374" cy="2083242"/>
            <wp:effectExtent l="0" t="0" r="26035" b="12700"/>
            <wp:docPr id="23" name="Diagrama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63532" w:rsidRPr="00BE6F03" w:rsidRDefault="00563532" w:rsidP="00940D0E"/>
    <w:p w:rsidR="002E4F4D" w:rsidRPr="00BE6F03" w:rsidRDefault="00242EB8" w:rsidP="00701970">
      <w:pPr>
        <w:ind w:firstLine="567"/>
      </w:pPr>
      <w:r w:rsidRPr="00BE6F03">
        <w:t>Daugumos ugdytinių tėvų šeimos gyvena santuokoje.</w:t>
      </w:r>
    </w:p>
    <w:p w:rsidR="00563532" w:rsidRPr="00BE6F03" w:rsidRDefault="00563532" w:rsidP="00940D0E">
      <w:pPr>
        <w:ind w:firstLine="1296"/>
      </w:pPr>
    </w:p>
    <w:p w:rsidR="00C86E43" w:rsidRPr="00BE6F03" w:rsidRDefault="00C86E43" w:rsidP="00940D0E">
      <w:r w:rsidRPr="00BE6F03">
        <w:rPr>
          <w:noProof/>
          <w:lang w:eastAsia="lt-LT"/>
        </w:rPr>
        <w:drawing>
          <wp:inline distT="0" distB="0" distL="0" distR="0" wp14:anchorId="073F6383" wp14:editId="25D95D60">
            <wp:extent cx="5327374" cy="1828800"/>
            <wp:effectExtent l="0" t="0" r="26035" b="19050"/>
            <wp:docPr id="24" name="Diagrama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A469B1" w:rsidRPr="00BE6F03" w:rsidRDefault="00A469B1" w:rsidP="00940D0E"/>
    <w:p w:rsidR="002E4F4D" w:rsidRPr="00BE6F03" w:rsidRDefault="00242EB8" w:rsidP="00701970">
      <w:pPr>
        <w:ind w:firstLine="567"/>
        <w:jc w:val="both"/>
      </w:pPr>
      <w:r w:rsidRPr="00BE6F03">
        <w:t>Daugumos ugdytinių tėvų išsilavinimas yra aukštasis ir aukštesnysis, labiau išsilavinusios yra mamos.</w:t>
      </w:r>
    </w:p>
    <w:p w:rsidR="00242EB8" w:rsidRPr="00BE6F03" w:rsidRDefault="00242EB8" w:rsidP="00940D0E"/>
    <w:p w:rsidR="002E4F4D" w:rsidRPr="00BE6F03" w:rsidRDefault="002E4F4D" w:rsidP="00940D0E">
      <w:r w:rsidRPr="00BE6F03">
        <w:rPr>
          <w:noProof/>
          <w:lang w:eastAsia="lt-LT"/>
        </w:rPr>
        <w:lastRenderedPageBreak/>
        <w:drawing>
          <wp:inline distT="0" distB="0" distL="0" distR="0" wp14:anchorId="1EDFFBFA" wp14:editId="11D25FF8">
            <wp:extent cx="5255813" cy="1653871"/>
            <wp:effectExtent l="0" t="0" r="21590" b="22860"/>
            <wp:docPr id="22" name="Diagrama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A469B1" w:rsidRPr="00BE6F03" w:rsidRDefault="00A469B1" w:rsidP="00940D0E"/>
    <w:p w:rsidR="002E4F4D" w:rsidRPr="00BE6F03" w:rsidRDefault="00242EB8" w:rsidP="00701970">
      <w:pPr>
        <w:ind w:firstLine="567"/>
      </w:pPr>
      <w:r w:rsidRPr="00BE6F03">
        <w:t>Mokykloje 21,43 ℅ yra socialiai remtinų šeimų.</w:t>
      </w:r>
    </w:p>
    <w:p w:rsidR="002E4F4D" w:rsidRPr="00BE6F03" w:rsidRDefault="002E4F4D" w:rsidP="00940D0E"/>
    <w:p w:rsidR="002E4F4D" w:rsidRPr="00BE6F03" w:rsidRDefault="002E4F4D" w:rsidP="00940D0E">
      <w:r w:rsidRPr="00BE6F03">
        <w:rPr>
          <w:noProof/>
          <w:lang w:eastAsia="lt-LT"/>
        </w:rPr>
        <w:drawing>
          <wp:inline distT="0" distB="0" distL="0" distR="0" wp14:anchorId="4EB85EC5" wp14:editId="121895D1">
            <wp:extent cx="5255813" cy="1765190"/>
            <wp:effectExtent l="0" t="0" r="21590" b="26035"/>
            <wp:docPr id="25" name="Diagrama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701970" w:rsidRPr="00BE6F03" w:rsidRDefault="00701970" w:rsidP="00940D0E"/>
    <w:p w:rsidR="00840B89" w:rsidRDefault="00242EB8" w:rsidP="00701970">
      <w:pPr>
        <w:ind w:firstLine="567"/>
      </w:pPr>
      <w:r w:rsidRPr="00BE6F03">
        <w:t>Daugumos vaikų abu tėvai yra dirbantys.</w:t>
      </w:r>
    </w:p>
    <w:p w:rsidR="00840B89" w:rsidRDefault="00840B89" w:rsidP="00701970">
      <w:pPr>
        <w:ind w:firstLine="567"/>
      </w:pPr>
    </w:p>
    <w:p w:rsidR="00C86E43" w:rsidRPr="00BE6F03" w:rsidRDefault="00C86E43" w:rsidP="00701970">
      <w:pPr>
        <w:ind w:firstLine="567"/>
        <w:rPr>
          <w:b/>
        </w:rPr>
      </w:pPr>
      <w:r w:rsidRPr="00BE6F03">
        <w:rPr>
          <w:b/>
        </w:rPr>
        <w:t>Ugdytojai</w:t>
      </w:r>
    </w:p>
    <w:p w:rsidR="00125DC0" w:rsidRPr="00BE6F03" w:rsidRDefault="00125DC0" w:rsidP="00701970">
      <w:pPr>
        <w:pStyle w:val="Sraopastraipa"/>
        <w:ind w:left="567" w:firstLine="567"/>
        <w:rPr>
          <w:b/>
        </w:rPr>
      </w:pPr>
    </w:p>
    <w:p w:rsidR="00125DC0" w:rsidRPr="00BE6F03" w:rsidRDefault="00125DC0" w:rsidP="00701970">
      <w:pPr>
        <w:pStyle w:val="Sraopastraipa"/>
        <w:ind w:left="0" w:firstLine="567"/>
      </w:pPr>
      <w:r w:rsidRPr="00BE6F03">
        <w:t>Pedagogų išsilavinimas</w:t>
      </w:r>
    </w:p>
    <w:p w:rsidR="00125DC0" w:rsidRPr="00BE6F03" w:rsidRDefault="00125DC0" w:rsidP="00940D0E">
      <w:pPr>
        <w:pStyle w:val="Sraopastraipa"/>
      </w:pPr>
    </w:p>
    <w:tbl>
      <w:tblPr>
        <w:tblStyle w:val="Lentelstinklelis"/>
        <w:tblW w:w="9923" w:type="dxa"/>
        <w:tblInd w:w="-34" w:type="dxa"/>
        <w:tblLook w:val="04A0" w:firstRow="1" w:lastRow="0" w:firstColumn="1" w:lastColumn="0" w:noHBand="0" w:noVBand="1"/>
      </w:tblPr>
      <w:tblGrid>
        <w:gridCol w:w="2580"/>
        <w:gridCol w:w="1827"/>
        <w:gridCol w:w="1827"/>
        <w:gridCol w:w="1537"/>
        <w:gridCol w:w="2152"/>
      </w:tblGrid>
      <w:tr w:rsidR="0011708B" w:rsidRPr="00BE6F03" w:rsidTr="0011708B">
        <w:tc>
          <w:tcPr>
            <w:tcW w:w="2580" w:type="dxa"/>
          </w:tcPr>
          <w:p w:rsidR="0011708B" w:rsidRPr="00BE6F03" w:rsidRDefault="0011708B" w:rsidP="00940D0E">
            <w:pPr>
              <w:pStyle w:val="Sraopastraipa"/>
              <w:ind w:left="0"/>
            </w:pPr>
          </w:p>
        </w:tc>
        <w:tc>
          <w:tcPr>
            <w:tcW w:w="7343" w:type="dxa"/>
            <w:gridSpan w:val="4"/>
          </w:tcPr>
          <w:p w:rsidR="0011708B" w:rsidRPr="00BE6F03" w:rsidRDefault="0011708B" w:rsidP="00940D0E">
            <w:pPr>
              <w:pStyle w:val="Sraopastraipa"/>
              <w:ind w:left="0"/>
            </w:pPr>
            <w:r w:rsidRPr="00BE6F03">
              <w:t>Išsilavinimas</w:t>
            </w:r>
          </w:p>
        </w:tc>
      </w:tr>
      <w:tr w:rsidR="0011708B" w:rsidRPr="00BE6F03" w:rsidTr="001D5383">
        <w:trPr>
          <w:trHeight w:val="384"/>
        </w:trPr>
        <w:tc>
          <w:tcPr>
            <w:tcW w:w="2580" w:type="dxa"/>
            <w:vMerge w:val="restart"/>
          </w:tcPr>
          <w:p w:rsidR="0011708B" w:rsidRPr="00BE6F03" w:rsidRDefault="0011708B" w:rsidP="00940D0E">
            <w:pPr>
              <w:pStyle w:val="Sraopastraipa"/>
              <w:ind w:left="0"/>
            </w:pPr>
          </w:p>
        </w:tc>
        <w:tc>
          <w:tcPr>
            <w:tcW w:w="1827" w:type="dxa"/>
            <w:vMerge w:val="restart"/>
          </w:tcPr>
          <w:p w:rsidR="0011708B" w:rsidRPr="00BE6F03" w:rsidRDefault="0011708B" w:rsidP="00940D0E">
            <w:pPr>
              <w:pStyle w:val="Sraopastraipa"/>
              <w:ind w:left="0"/>
            </w:pPr>
            <w:r w:rsidRPr="00BE6F03">
              <w:t>Iš viso</w:t>
            </w:r>
          </w:p>
        </w:tc>
        <w:tc>
          <w:tcPr>
            <w:tcW w:w="1827" w:type="dxa"/>
            <w:vMerge w:val="restart"/>
          </w:tcPr>
          <w:p w:rsidR="0011708B" w:rsidRPr="00BE6F03" w:rsidRDefault="0011708B" w:rsidP="00940D0E">
            <w:pPr>
              <w:pStyle w:val="Sraopastraipa"/>
              <w:ind w:left="0"/>
            </w:pPr>
          </w:p>
          <w:p w:rsidR="0011708B" w:rsidRPr="00BE6F03" w:rsidRDefault="0011708B" w:rsidP="00940D0E">
            <w:pPr>
              <w:pStyle w:val="Sraopastraipa"/>
              <w:ind w:left="0"/>
            </w:pPr>
            <w:r w:rsidRPr="00BE6F03">
              <w:t>Aukštesnysis</w:t>
            </w:r>
          </w:p>
        </w:tc>
        <w:tc>
          <w:tcPr>
            <w:tcW w:w="3689" w:type="dxa"/>
            <w:gridSpan w:val="2"/>
          </w:tcPr>
          <w:p w:rsidR="0011708B" w:rsidRPr="00BE6F03" w:rsidRDefault="001D5383" w:rsidP="00940D0E">
            <w:pPr>
              <w:pStyle w:val="Sraopastraipa"/>
              <w:ind w:left="0"/>
            </w:pPr>
            <w:r w:rsidRPr="00BE6F03">
              <w:t>Aukštasis</w:t>
            </w:r>
          </w:p>
        </w:tc>
      </w:tr>
      <w:tr w:rsidR="0011708B" w:rsidRPr="00BE6F03" w:rsidTr="00772F55">
        <w:trPr>
          <w:trHeight w:val="589"/>
        </w:trPr>
        <w:tc>
          <w:tcPr>
            <w:tcW w:w="2580" w:type="dxa"/>
            <w:vMerge/>
          </w:tcPr>
          <w:p w:rsidR="0011708B" w:rsidRPr="00BE6F03" w:rsidRDefault="0011708B" w:rsidP="00940D0E">
            <w:pPr>
              <w:pStyle w:val="Sraopastraipa"/>
              <w:ind w:left="0"/>
            </w:pPr>
          </w:p>
        </w:tc>
        <w:tc>
          <w:tcPr>
            <w:tcW w:w="1827" w:type="dxa"/>
            <w:vMerge/>
          </w:tcPr>
          <w:p w:rsidR="0011708B" w:rsidRPr="00BE6F03" w:rsidRDefault="0011708B" w:rsidP="00940D0E">
            <w:pPr>
              <w:pStyle w:val="Sraopastraipa"/>
              <w:ind w:left="0"/>
            </w:pPr>
          </w:p>
        </w:tc>
        <w:tc>
          <w:tcPr>
            <w:tcW w:w="1827" w:type="dxa"/>
            <w:vMerge/>
          </w:tcPr>
          <w:p w:rsidR="0011708B" w:rsidRPr="00BE6F03" w:rsidRDefault="0011708B" w:rsidP="00940D0E">
            <w:pPr>
              <w:pStyle w:val="Sraopastraipa"/>
              <w:ind w:left="0"/>
            </w:pPr>
          </w:p>
        </w:tc>
        <w:tc>
          <w:tcPr>
            <w:tcW w:w="1537" w:type="dxa"/>
          </w:tcPr>
          <w:p w:rsidR="001D5383" w:rsidRPr="00772F55" w:rsidRDefault="001D5383" w:rsidP="00940D0E">
            <w:pPr>
              <w:pStyle w:val="Sraopastraipa"/>
              <w:ind w:left="0"/>
              <w:rPr>
                <w:sz w:val="22"/>
                <w:szCs w:val="22"/>
              </w:rPr>
            </w:pPr>
            <w:r w:rsidRPr="00772F55">
              <w:rPr>
                <w:sz w:val="22"/>
                <w:szCs w:val="22"/>
              </w:rPr>
              <w:t>Aukštasis universitetinis</w:t>
            </w:r>
          </w:p>
          <w:p w:rsidR="0011708B" w:rsidRPr="00772F55" w:rsidRDefault="0011708B" w:rsidP="00940D0E">
            <w:pPr>
              <w:pStyle w:val="Sraopastraipa"/>
              <w:ind w:left="0"/>
              <w:rPr>
                <w:sz w:val="22"/>
                <w:szCs w:val="22"/>
              </w:rPr>
            </w:pPr>
          </w:p>
        </w:tc>
        <w:tc>
          <w:tcPr>
            <w:tcW w:w="2152" w:type="dxa"/>
          </w:tcPr>
          <w:p w:rsidR="0011708B" w:rsidRPr="00772F55" w:rsidRDefault="001D5383" w:rsidP="00940D0E">
            <w:pPr>
              <w:pStyle w:val="Sraopastraipa"/>
              <w:ind w:left="0"/>
              <w:rPr>
                <w:sz w:val="22"/>
                <w:szCs w:val="22"/>
              </w:rPr>
            </w:pPr>
            <w:r w:rsidRPr="00772F55">
              <w:rPr>
                <w:sz w:val="22"/>
                <w:szCs w:val="22"/>
              </w:rPr>
              <w:t xml:space="preserve">Iš jų </w:t>
            </w:r>
            <w:r w:rsidR="0011708B" w:rsidRPr="00772F55">
              <w:rPr>
                <w:sz w:val="22"/>
                <w:szCs w:val="22"/>
              </w:rPr>
              <w:t>magistro kvalifikacinis laipsnis</w:t>
            </w:r>
          </w:p>
        </w:tc>
      </w:tr>
      <w:tr w:rsidR="0011708B" w:rsidRPr="00BE6F03" w:rsidTr="0011708B">
        <w:tc>
          <w:tcPr>
            <w:tcW w:w="2580" w:type="dxa"/>
          </w:tcPr>
          <w:p w:rsidR="0011708B" w:rsidRPr="00BE6F03" w:rsidRDefault="0011708B" w:rsidP="00940D0E">
            <w:pPr>
              <w:pStyle w:val="Sraopastraipa"/>
              <w:ind w:left="0"/>
            </w:pPr>
            <w:r w:rsidRPr="00BE6F03">
              <w:t>Pedagoginių darbuotojų</w:t>
            </w:r>
          </w:p>
        </w:tc>
        <w:tc>
          <w:tcPr>
            <w:tcW w:w="1827" w:type="dxa"/>
          </w:tcPr>
          <w:p w:rsidR="001D5383" w:rsidRPr="00BE6F03" w:rsidRDefault="001D5383" w:rsidP="00940D0E">
            <w:pPr>
              <w:pStyle w:val="Sraopastraipa"/>
              <w:ind w:left="0"/>
            </w:pPr>
            <w:r w:rsidRPr="00BE6F03">
              <w:t>46</w:t>
            </w:r>
          </w:p>
        </w:tc>
        <w:tc>
          <w:tcPr>
            <w:tcW w:w="1827" w:type="dxa"/>
          </w:tcPr>
          <w:p w:rsidR="0011708B" w:rsidRPr="00BE6F03" w:rsidRDefault="001D5383" w:rsidP="00940D0E">
            <w:pPr>
              <w:pStyle w:val="Sraopastraipa"/>
              <w:ind w:left="0"/>
            </w:pPr>
            <w:r w:rsidRPr="00BE6F03">
              <w:t>6</w:t>
            </w:r>
          </w:p>
        </w:tc>
        <w:tc>
          <w:tcPr>
            <w:tcW w:w="1537" w:type="dxa"/>
          </w:tcPr>
          <w:p w:rsidR="0011708B" w:rsidRPr="00BE6F03" w:rsidRDefault="001D5383" w:rsidP="00940D0E">
            <w:pPr>
              <w:pStyle w:val="Sraopastraipa"/>
              <w:ind w:left="0"/>
            </w:pPr>
            <w:r w:rsidRPr="00BE6F03">
              <w:t>40</w:t>
            </w:r>
          </w:p>
        </w:tc>
        <w:tc>
          <w:tcPr>
            <w:tcW w:w="2152" w:type="dxa"/>
          </w:tcPr>
          <w:p w:rsidR="0011708B" w:rsidRPr="00BE6F03" w:rsidRDefault="0011708B" w:rsidP="00940D0E">
            <w:pPr>
              <w:pStyle w:val="Sraopastraipa"/>
              <w:ind w:left="0"/>
            </w:pPr>
            <w:r w:rsidRPr="00BE6F03">
              <w:t>3</w:t>
            </w:r>
          </w:p>
        </w:tc>
      </w:tr>
    </w:tbl>
    <w:p w:rsidR="0026327C" w:rsidRDefault="0026327C" w:rsidP="00940D0E">
      <w:pPr>
        <w:ind w:firstLine="567"/>
      </w:pPr>
    </w:p>
    <w:p w:rsidR="00125DC0" w:rsidRPr="00BE6F03" w:rsidRDefault="00125DC0" w:rsidP="00940D0E">
      <w:pPr>
        <w:ind w:firstLine="567"/>
      </w:pPr>
      <w:r w:rsidRPr="00BE6F03">
        <w:t xml:space="preserve">Pedagoginiai darbuotojai.  2013 m. rugsėjo 1 d. dirbo: </w:t>
      </w:r>
    </w:p>
    <w:p w:rsidR="007F643A" w:rsidRPr="00BE6F03" w:rsidRDefault="007F643A" w:rsidP="00940D0E">
      <w:pPr>
        <w:ind w:firstLine="1230"/>
      </w:pPr>
    </w:p>
    <w:tbl>
      <w:tblPr>
        <w:tblW w:w="9854" w:type="dxa"/>
        <w:tblBorders>
          <w:top w:val="triple" w:sz="4" w:space="0" w:color="auto"/>
          <w:left w:val="triple" w:sz="4" w:space="0" w:color="auto"/>
          <w:bottom w:val="triple" w:sz="4" w:space="0" w:color="auto"/>
          <w:right w:val="triple" w:sz="4" w:space="0" w:color="auto"/>
          <w:insideH w:val="single" w:sz="4" w:space="0" w:color="auto"/>
          <w:insideV w:val="single" w:sz="4" w:space="0" w:color="auto"/>
        </w:tblBorders>
        <w:tblLayout w:type="fixed"/>
        <w:tblLook w:val="0000" w:firstRow="0" w:lastRow="0" w:firstColumn="0" w:lastColumn="0" w:noHBand="0" w:noVBand="0"/>
      </w:tblPr>
      <w:tblGrid>
        <w:gridCol w:w="4392"/>
        <w:gridCol w:w="1192"/>
        <w:gridCol w:w="1245"/>
        <w:gridCol w:w="1496"/>
        <w:gridCol w:w="1529"/>
      </w:tblGrid>
      <w:tr w:rsidR="00125DC0" w:rsidRPr="00BE6F03" w:rsidTr="00E771FA">
        <w:trPr>
          <w:cantSplit/>
          <w:trHeight w:val="255"/>
        </w:trPr>
        <w:tc>
          <w:tcPr>
            <w:tcW w:w="4392" w:type="dxa"/>
            <w:vMerge w:val="restart"/>
            <w:tcBorders>
              <w:top w:val="single" w:sz="4" w:space="0" w:color="auto"/>
              <w:left w:val="single" w:sz="4" w:space="0" w:color="auto"/>
              <w:right w:val="single" w:sz="4" w:space="0" w:color="auto"/>
            </w:tcBorders>
            <w:vAlign w:val="center"/>
          </w:tcPr>
          <w:p w:rsidR="00125DC0" w:rsidRPr="00BE6F03" w:rsidRDefault="00125DC0" w:rsidP="00940D0E">
            <w:r w:rsidRPr="00BE6F03">
              <w:t xml:space="preserve">Pedagogai </w:t>
            </w:r>
          </w:p>
        </w:tc>
        <w:tc>
          <w:tcPr>
            <w:tcW w:w="1192" w:type="dxa"/>
            <w:vMerge w:val="restart"/>
            <w:tcBorders>
              <w:top w:val="single" w:sz="4" w:space="0" w:color="auto"/>
              <w:left w:val="single" w:sz="4" w:space="0" w:color="auto"/>
              <w:right w:val="single" w:sz="4" w:space="0" w:color="auto"/>
            </w:tcBorders>
            <w:vAlign w:val="center"/>
          </w:tcPr>
          <w:p w:rsidR="00125DC0" w:rsidRPr="00BE6F03" w:rsidRDefault="00125DC0" w:rsidP="00940D0E">
            <w:r w:rsidRPr="00BE6F03">
              <w:t>46</w:t>
            </w:r>
          </w:p>
        </w:tc>
        <w:tc>
          <w:tcPr>
            <w:tcW w:w="2741" w:type="dxa"/>
            <w:gridSpan w:val="2"/>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 xml:space="preserve">Atestuoti – </w:t>
            </w:r>
            <w:r w:rsidR="00BA1330" w:rsidRPr="00BA1330">
              <w:t>40</w:t>
            </w:r>
          </w:p>
        </w:tc>
        <w:tc>
          <w:tcPr>
            <w:tcW w:w="1529" w:type="dxa"/>
            <w:tcBorders>
              <w:top w:val="single" w:sz="4" w:space="0" w:color="auto"/>
              <w:left w:val="single" w:sz="4" w:space="0" w:color="auto"/>
              <w:right w:val="single" w:sz="4" w:space="0" w:color="auto"/>
            </w:tcBorders>
            <w:vAlign w:val="center"/>
          </w:tcPr>
          <w:p w:rsidR="00125DC0" w:rsidRPr="00BE6F03" w:rsidRDefault="002C5DCD" w:rsidP="00940D0E">
            <w:pPr>
              <w:ind w:right="-61" w:hanging="52"/>
            </w:pPr>
            <w:r>
              <w:t>Neatestuoti - 5</w:t>
            </w:r>
          </w:p>
        </w:tc>
      </w:tr>
      <w:tr w:rsidR="00125DC0" w:rsidRPr="00BE6F03" w:rsidTr="00E771FA">
        <w:trPr>
          <w:cantSplit/>
          <w:trHeight w:val="255"/>
        </w:trPr>
        <w:tc>
          <w:tcPr>
            <w:tcW w:w="4392" w:type="dxa"/>
            <w:vMerge/>
            <w:tcBorders>
              <w:left w:val="single" w:sz="4" w:space="0" w:color="auto"/>
              <w:bottom w:val="single" w:sz="4" w:space="0" w:color="auto"/>
              <w:right w:val="single" w:sz="4" w:space="0" w:color="auto"/>
            </w:tcBorders>
            <w:vAlign w:val="center"/>
          </w:tcPr>
          <w:p w:rsidR="00125DC0" w:rsidRPr="00BE6F03" w:rsidRDefault="00125DC0" w:rsidP="00940D0E"/>
        </w:tc>
        <w:tc>
          <w:tcPr>
            <w:tcW w:w="1192" w:type="dxa"/>
            <w:vMerge/>
            <w:tcBorders>
              <w:left w:val="single" w:sz="4" w:space="0" w:color="auto"/>
              <w:bottom w:val="single" w:sz="4" w:space="0" w:color="auto"/>
              <w:right w:val="single" w:sz="4" w:space="0" w:color="auto"/>
            </w:tcBorders>
            <w:vAlign w:val="center"/>
          </w:tcPr>
          <w:p w:rsidR="00125DC0" w:rsidRPr="00BE6F03" w:rsidRDefault="00125DC0" w:rsidP="00940D0E"/>
        </w:tc>
        <w:tc>
          <w:tcPr>
            <w:tcW w:w="1245"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pPr>
              <w:ind w:left="-38"/>
            </w:pPr>
            <w:r w:rsidRPr="00BE6F03">
              <w:t>vyresnieji</w:t>
            </w:r>
          </w:p>
        </w:tc>
        <w:tc>
          <w:tcPr>
            <w:tcW w:w="1496"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pPr>
              <w:ind w:left="-38" w:right="-91" w:hanging="42"/>
            </w:pPr>
            <w:r w:rsidRPr="00BE6F03">
              <w:t>metodininkai</w:t>
            </w:r>
          </w:p>
        </w:tc>
        <w:tc>
          <w:tcPr>
            <w:tcW w:w="1529" w:type="dxa"/>
            <w:tcBorders>
              <w:left w:val="single" w:sz="4" w:space="0" w:color="auto"/>
              <w:bottom w:val="single" w:sz="4" w:space="0" w:color="auto"/>
              <w:right w:val="single" w:sz="4" w:space="0" w:color="auto"/>
            </w:tcBorders>
            <w:vAlign w:val="center"/>
          </w:tcPr>
          <w:p w:rsidR="00125DC0" w:rsidRPr="00BE6F03" w:rsidRDefault="00125DC0" w:rsidP="00940D0E">
            <w:pPr>
              <w:ind w:right="-61" w:hanging="52"/>
            </w:pPr>
          </w:p>
        </w:tc>
      </w:tr>
      <w:tr w:rsidR="00125DC0" w:rsidRPr="00BE6F03" w:rsidTr="00E771FA">
        <w:trPr>
          <w:cantSplit/>
          <w:trHeight w:val="72"/>
        </w:trPr>
        <w:tc>
          <w:tcPr>
            <w:tcW w:w="4392"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Vadovai (II vadybinė kategorija)</w:t>
            </w:r>
          </w:p>
        </w:tc>
        <w:tc>
          <w:tcPr>
            <w:tcW w:w="1192"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3</w:t>
            </w:r>
          </w:p>
        </w:tc>
        <w:tc>
          <w:tcPr>
            <w:tcW w:w="1245"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1</w:t>
            </w:r>
          </w:p>
        </w:tc>
        <w:tc>
          <w:tcPr>
            <w:tcW w:w="1496"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1</w:t>
            </w:r>
          </w:p>
        </w:tc>
        <w:tc>
          <w:tcPr>
            <w:tcW w:w="1529"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tc>
      </w:tr>
      <w:tr w:rsidR="00125DC0" w:rsidRPr="00BE6F03" w:rsidTr="00E771FA">
        <w:trPr>
          <w:cantSplit/>
          <w:trHeight w:val="72"/>
        </w:trPr>
        <w:tc>
          <w:tcPr>
            <w:tcW w:w="4392"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 xml:space="preserve">Mokytojai </w:t>
            </w:r>
          </w:p>
        </w:tc>
        <w:tc>
          <w:tcPr>
            <w:tcW w:w="1192"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13</w:t>
            </w:r>
          </w:p>
        </w:tc>
        <w:tc>
          <w:tcPr>
            <w:tcW w:w="1245"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1</w:t>
            </w:r>
          </w:p>
        </w:tc>
        <w:tc>
          <w:tcPr>
            <w:tcW w:w="1496"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11</w:t>
            </w:r>
          </w:p>
        </w:tc>
        <w:tc>
          <w:tcPr>
            <w:tcW w:w="1529"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1</w:t>
            </w:r>
          </w:p>
        </w:tc>
      </w:tr>
      <w:tr w:rsidR="00125DC0" w:rsidRPr="00BE6F03" w:rsidTr="00E771FA">
        <w:trPr>
          <w:cantSplit/>
          <w:trHeight w:val="72"/>
        </w:trPr>
        <w:tc>
          <w:tcPr>
            <w:tcW w:w="4392"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Specialieji pedagogai</w:t>
            </w:r>
          </w:p>
        </w:tc>
        <w:tc>
          <w:tcPr>
            <w:tcW w:w="1192"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5</w:t>
            </w:r>
          </w:p>
        </w:tc>
        <w:tc>
          <w:tcPr>
            <w:tcW w:w="1245" w:type="dxa"/>
            <w:tcBorders>
              <w:top w:val="single" w:sz="4" w:space="0" w:color="auto"/>
              <w:left w:val="single" w:sz="4" w:space="0" w:color="auto"/>
              <w:bottom w:val="single" w:sz="4" w:space="0" w:color="auto"/>
              <w:right w:val="single" w:sz="4" w:space="0" w:color="auto"/>
            </w:tcBorders>
            <w:vAlign w:val="center"/>
          </w:tcPr>
          <w:p w:rsidR="00125DC0" w:rsidRPr="00BE6F03" w:rsidRDefault="00BA1330" w:rsidP="00940D0E">
            <w:r>
              <w:t>4</w:t>
            </w:r>
          </w:p>
        </w:tc>
        <w:tc>
          <w:tcPr>
            <w:tcW w:w="1496"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1</w:t>
            </w:r>
          </w:p>
        </w:tc>
        <w:tc>
          <w:tcPr>
            <w:tcW w:w="1529"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w:t>
            </w:r>
          </w:p>
        </w:tc>
      </w:tr>
      <w:tr w:rsidR="00125DC0" w:rsidRPr="00BE6F03" w:rsidTr="00E771FA">
        <w:trPr>
          <w:cantSplit/>
          <w:trHeight w:val="72"/>
        </w:trPr>
        <w:tc>
          <w:tcPr>
            <w:tcW w:w="4392"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 xml:space="preserve">Auklėtojai </w:t>
            </w:r>
          </w:p>
        </w:tc>
        <w:tc>
          <w:tcPr>
            <w:tcW w:w="1192"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16</w:t>
            </w:r>
          </w:p>
        </w:tc>
        <w:tc>
          <w:tcPr>
            <w:tcW w:w="1245"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12</w:t>
            </w:r>
          </w:p>
        </w:tc>
        <w:tc>
          <w:tcPr>
            <w:tcW w:w="1496"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2</w:t>
            </w:r>
          </w:p>
        </w:tc>
        <w:tc>
          <w:tcPr>
            <w:tcW w:w="1529"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2</w:t>
            </w:r>
          </w:p>
        </w:tc>
      </w:tr>
      <w:tr w:rsidR="00125DC0" w:rsidRPr="00BE6F03" w:rsidTr="00E771FA">
        <w:trPr>
          <w:cantSplit/>
          <w:trHeight w:val="72"/>
        </w:trPr>
        <w:tc>
          <w:tcPr>
            <w:tcW w:w="4392"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Muzikos pedagogai</w:t>
            </w:r>
          </w:p>
        </w:tc>
        <w:tc>
          <w:tcPr>
            <w:tcW w:w="1192"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3</w:t>
            </w:r>
          </w:p>
        </w:tc>
        <w:tc>
          <w:tcPr>
            <w:tcW w:w="1245"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1</w:t>
            </w:r>
          </w:p>
        </w:tc>
        <w:tc>
          <w:tcPr>
            <w:tcW w:w="1496"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2</w:t>
            </w:r>
          </w:p>
        </w:tc>
        <w:tc>
          <w:tcPr>
            <w:tcW w:w="1529"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w:t>
            </w:r>
          </w:p>
        </w:tc>
      </w:tr>
      <w:tr w:rsidR="00125DC0" w:rsidRPr="00BE6F03" w:rsidTr="00E771FA">
        <w:trPr>
          <w:cantSplit/>
          <w:trHeight w:val="72"/>
        </w:trPr>
        <w:tc>
          <w:tcPr>
            <w:tcW w:w="4392"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 xml:space="preserve">Logopedai </w:t>
            </w:r>
          </w:p>
        </w:tc>
        <w:tc>
          <w:tcPr>
            <w:tcW w:w="1192"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2</w:t>
            </w:r>
          </w:p>
        </w:tc>
        <w:tc>
          <w:tcPr>
            <w:tcW w:w="1245"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1</w:t>
            </w:r>
          </w:p>
        </w:tc>
        <w:tc>
          <w:tcPr>
            <w:tcW w:w="1496"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1</w:t>
            </w:r>
          </w:p>
        </w:tc>
        <w:tc>
          <w:tcPr>
            <w:tcW w:w="1529"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w:t>
            </w:r>
          </w:p>
        </w:tc>
      </w:tr>
      <w:tr w:rsidR="00125DC0" w:rsidRPr="00BE6F03" w:rsidTr="00E771FA">
        <w:trPr>
          <w:cantSplit/>
          <w:trHeight w:val="72"/>
        </w:trPr>
        <w:tc>
          <w:tcPr>
            <w:tcW w:w="4392"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pPr>
              <w:ind w:right="-80"/>
            </w:pPr>
            <w:r w:rsidRPr="00BE6F03">
              <w:t>Šokio mokytas</w:t>
            </w:r>
          </w:p>
        </w:tc>
        <w:tc>
          <w:tcPr>
            <w:tcW w:w="1192"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1</w:t>
            </w:r>
          </w:p>
        </w:tc>
        <w:tc>
          <w:tcPr>
            <w:tcW w:w="1245"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1</w:t>
            </w:r>
          </w:p>
        </w:tc>
        <w:tc>
          <w:tcPr>
            <w:tcW w:w="1496"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tc>
        <w:tc>
          <w:tcPr>
            <w:tcW w:w="1529"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w:t>
            </w:r>
          </w:p>
        </w:tc>
      </w:tr>
      <w:tr w:rsidR="00125DC0" w:rsidRPr="00BE6F03" w:rsidTr="00E771FA">
        <w:trPr>
          <w:cantSplit/>
          <w:trHeight w:val="72"/>
        </w:trPr>
        <w:tc>
          <w:tcPr>
            <w:tcW w:w="4392"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2C5DCD">
            <w:pPr>
              <w:ind w:right="-164"/>
            </w:pPr>
            <w:r w:rsidRPr="00BE6F03">
              <w:t>Judesio korekcijos mokytojai</w:t>
            </w:r>
          </w:p>
        </w:tc>
        <w:tc>
          <w:tcPr>
            <w:tcW w:w="1192"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2</w:t>
            </w:r>
          </w:p>
        </w:tc>
        <w:tc>
          <w:tcPr>
            <w:tcW w:w="1245"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w:t>
            </w:r>
          </w:p>
        </w:tc>
        <w:tc>
          <w:tcPr>
            <w:tcW w:w="1496"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1</w:t>
            </w:r>
          </w:p>
        </w:tc>
        <w:tc>
          <w:tcPr>
            <w:tcW w:w="1529"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1</w:t>
            </w:r>
          </w:p>
        </w:tc>
      </w:tr>
      <w:tr w:rsidR="00125DC0" w:rsidRPr="00BE6F03" w:rsidTr="00E771FA">
        <w:trPr>
          <w:cantSplit/>
          <w:trHeight w:val="72"/>
        </w:trPr>
        <w:tc>
          <w:tcPr>
            <w:tcW w:w="4392"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pPr>
              <w:ind w:right="-164"/>
            </w:pPr>
            <w:r w:rsidRPr="00BE6F03">
              <w:t xml:space="preserve">Psichologas </w:t>
            </w:r>
          </w:p>
        </w:tc>
        <w:tc>
          <w:tcPr>
            <w:tcW w:w="1192"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1</w:t>
            </w:r>
          </w:p>
        </w:tc>
        <w:tc>
          <w:tcPr>
            <w:tcW w:w="1245"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w:t>
            </w:r>
          </w:p>
        </w:tc>
        <w:tc>
          <w:tcPr>
            <w:tcW w:w="1496"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w:t>
            </w:r>
          </w:p>
        </w:tc>
        <w:tc>
          <w:tcPr>
            <w:tcW w:w="1529" w:type="dxa"/>
            <w:tcBorders>
              <w:top w:val="single" w:sz="4" w:space="0" w:color="auto"/>
              <w:left w:val="single" w:sz="4" w:space="0" w:color="auto"/>
              <w:bottom w:val="single" w:sz="4" w:space="0" w:color="auto"/>
              <w:right w:val="single" w:sz="4" w:space="0" w:color="auto"/>
            </w:tcBorders>
            <w:vAlign w:val="center"/>
          </w:tcPr>
          <w:p w:rsidR="00125DC0" w:rsidRPr="00BE6F03" w:rsidRDefault="00125DC0" w:rsidP="00940D0E">
            <w:r w:rsidRPr="00BE6F03">
              <w:t>1</w:t>
            </w:r>
          </w:p>
        </w:tc>
      </w:tr>
    </w:tbl>
    <w:p w:rsidR="00F40DF9" w:rsidRPr="00BE6F03" w:rsidRDefault="00C86E43" w:rsidP="00D45C52">
      <w:pPr>
        <w:pStyle w:val="Sraopastraipa"/>
      </w:pPr>
      <w:r w:rsidRPr="00BE6F03">
        <w:rPr>
          <w:noProof/>
          <w:lang w:eastAsia="lt-LT"/>
        </w:rPr>
        <w:lastRenderedPageBreak/>
        <w:drawing>
          <wp:anchor distT="0" distB="0" distL="114300" distR="114300" simplePos="0" relativeHeight="251658240" behindDoc="0" locked="0" layoutInCell="1" allowOverlap="1" wp14:anchorId="54383C21" wp14:editId="0C67A997">
            <wp:simplePos x="0" y="0"/>
            <wp:positionH relativeFrom="column">
              <wp:posOffset>-15240</wp:posOffset>
            </wp:positionH>
            <wp:positionV relativeFrom="paragraph">
              <wp:posOffset>128270</wp:posOffset>
            </wp:positionV>
            <wp:extent cx="5374640" cy="2091055"/>
            <wp:effectExtent l="0" t="0" r="16510" b="23495"/>
            <wp:wrapSquare wrapText="bothSides"/>
            <wp:docPr id="10" name="Diagrama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margin">
              <wp14:pctWidth>0</wp14:pctWidth>
            </wp14:sizeRelH>
            <wp14:sizeRelV relativeFrom="margin">
              <wp14:pctHeight>0</wp14:pctHeight>
            </wp14:sizeRelV>
          </wp:anchor>
        </w:drawing>
      </w:r>
      <w:r w:rsidR="00701970" w:rsidRPr="00BE6F03">
        <w:rPr>
          <w:b/>
        </w:rPr>
        <w:br w:type="textWrapping" w:clear="all"/>
      </w:r>
    </w:p>
    <w:p w:rsidR="00C86E43" w:rsidRPr="00BE6F03" w:rsidRDefault="001D5383" w:rsidP="00D45C52">
      <w:pPr>
        <w:pStyle w:val="Sraopastraipa"/>
        <w:ind w:left="0" w:firstLine="576"/>
        <w:jc w:val="both"/>
      </w:pPr>
      <w:r w:rsidRPr="00BE6F03">
        <w:t>Mokykloje dauguma mokytojų yra atestuoti metodininko ir vyr. mokytojo kvalifikacinėms kategorijoms.</w:t>
      </w:r>
    </w:p>
    <w:p w:rsidR="001D5383" w:rsidRPr="00BE6F03" w:rsidRDefault="001D5383" w:rsidP="00940D0E">
      <w:pPr>
        <w:pStyle w:val="Sraopastraipa"/>
      </w:pPr>
    </w:p>
    <w:p w:rsidR="00C86E43" w:rsidRPr="00BE6F03" w:rsidRDefault="00C86E43" w:rsidP="00D45C52">
      <w:pPr>
        <w:pStyle w:val="Sraopastraipa"/>
        <w:ind w:hanging="720"/>
        <w:rPr>
          <w:b/>
        </w:rPr>
      </w:pPr>
      <w:r w:rsidRPr="00BE6F03">
        <w:rPr>
          <w:noProof/>
          <w:lang w:eastAsia="lt-LT"/>
        </w:rPr>
        <w:drawing>
          <wp:inline distT="0" distB="0" distL="0" distR="0" wp14:anchorId="7FE1B309" wp14:editId="109E4E6B">
            <wp:extent cx="5359180" cy="2122998"/>
            <wp:effectExtent l="0" t="0" r="13335" b="10795"/>
            <wp:docPr id="11" name="Diagrama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C86E43" w:rsidRPr="00BE6F03" w:rsidRDefault="00C86E43" w:rsidP="00940D0E">
      <w:pPr>
        <w:pStyle w:val="Sraopastraipa"/>
        <w:rPr>
          <w:b/>
        </w:rPr>
      </w:pPr>
    </w:p>
    <w:p w:rsidR="001D5383" w:rsidRDefault="001D5383" w:rsidP="00940D0E">
      <w:pPr>
        <w:pStyle w:val="Sraopastraipa"/>
      </w:pPr>
      <w:r w:rsidRPr="00BE6F03">
        <w:t>Vyrauja 15 ir daugiau metų mokytojų darbo stažas.</w:t>
      </w:r>
    </w:p>
    <w:p w:rsidR="00840B89" w:rsidRPr="00BE6F03" w:rsidRDefault="00840B89" w:rsidP="00940D0E">
      <w:pPr>
        <w:pStyle w:val="Sraopastraipa"/>
      </w:pPr>
    </w:p>
    <w:p w:rsidR="00C86E43" w:rsidRPr="00BE6F03" w:rsidRDefault="00C86E43" w:rsidP="00D45C52">
      <w:pPr>
        <w:pStyle w:val="Sraopastraipa"/>
        <w:ind w:hanging="720"/>
      </w:pPr>
      <w:r w:rsidRPr="00BE6F03">
        <w:rPr>
          <w:noProof/>
          <w:lang w:eastAsia="lt-LT"/>
        </w:rPr>
        <w:drawing>
          <wp:inline distT="0" distB="0" distL="0" distR="0" wp14:anchorId="243312CC" wp14:editId="5664F13A">
            <wp:extent cx="5375082" cy="1979875"/>
            <wp:effectExtent l="0" t="0" r="16510" b="20955"/>
            <wp:docPr id="12" name="Diagrama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183951" w:rsidRPr="00BE6F03" w:rsidRDefault="00183951" w:rsidP="00940D0E">
      <w:pPr>
        <w:pStyle w:val="Sraopastraipa"/>
      </w:pPr>
    </w:p>
    <w:p w:rsidR="00C86E43" w:rsidRPr="00BE6F03" w:rsidRDefault="00183951" w:rsidP="00F40DF9">
      <w:pPr>
        <w:pStyle w:val="Sraopastraipa"/>
        <w:ind w:hanging="153"/>
      </w:pPr>
      <w:r w:rsidRPr="00BE6F03">
        <w:t>Mokykloje vyraujanty</w:t>
      </w:r>
      <w:r w:rsidR="001D5383" w:rsidRPr="00BE6F03">
        <w:t>s mokytojų amžius 50 ir daugiau metų.</w:t>
      </w:r>
    </w:p>
    <w:p w:rsidR="001D5383" w:rsidRPr="00BE6F03" w:rsidRDefault="001D5383" w:rsidP="00940D0E">
      <w:pPr>
        <w:pStyle w:val="Sraopastraipa"/>
      </w:pPr>
    </w:p>
    <w:p w:rsidR="00C86E43" w:rsidRPr="00BE6F03" w:rsidRDefault="00C86E43" w:rsidP="00940D0E">
      <w:pPr>
        <w:pStyle w:val="Sraopastraipa"/>
        <w:ind w:left="567"/>
        <w:rPr>
          <w:b/>
        </w:rPr>
      </w:pPr>
      <w:r w:rsidRPr="00BE6F03">
        <w:rPr>
          <w:b/>
        </w:rPr>
        <w:t>Personalas</w:t>
      </w:r>
    </w:p>
    <w:p w:rsidR="00183951" w:rsidRDefault="00183951" w:rsidP="00940D0E">
      <w:pPr>
        <w:pStyle w:val="Sraopastraipa"/>
        <w:ind w:left="0" w:firstLine="567"/>
      </w:pPr>
      <w:r w:rsidRPr="00BE6F03">
        <w:t>Mokykloje dirba 32 aptarnaujančio personalo darbuotojai, kurių vyraujantys amžius yra 50 ir daugiau metų.</w:t>
      </w:r>
    </w:p>
    <w:p w:rsidR="009E2F9A" w:rsidRDefault="009E2F9A" w:rsidP="00940D0E">
      <w:pPr>
        <w:pStyle w:val="Sraopastraipa"/>
        <w:ind w:left="0" w:firstLine="567"/>
      </w:pPr>
    </w:p>
    <w:p w:rsidR="0090536F" w:rsidRPr="00BE6F03" w:rsidRDefault="00840B89" w:rsidP="00840B89">
      <w:pPr>
        <w:jc w:val="center"/>
        <w:outlineLvl w:val="0"/>
        <w:rPr>
          <w:b/>
        </w:rPr>
      </w:pPr>
      <w:r>
        <w:rPr>
          <w:b/>
        </w:rPr>
        <w:t xml:space="preserve">5.4. </w:t>
      </w:r>
      <w:r w:rsidR="006C11CA" w:rsidRPr="00BE6F03">
        <w:rPr>
          <w:b/>
        </w:rPr>
        <w:t>PLANAVIMO STRUKTŪRA</w:t>
      </w:r>
    </w:p>
    <w:p w:rsidR="0090536F" w:rsidRPr="00BE6F03" w:rsidRDefault="0090536F" w:rsidP="00940D0E">
      <w:pPr>
        <w:spacing w:after="80"/>
        <w:outlineLvl w:val="0"/>
        <w:rPr>
          <w:b/>
          <w:u w:val="single"/>
        </w:rPr>
      </w:pPr>
    </w:p>
    <w:p w:rsidR="0090536F" w:rsidRPr="00BE6F03" w:rsidRDefault="0090536F" w:rsidP="00940D0E">
      <w:pPr>
        <w:ind w:firstLine="567"/>
        <w:jc w:val="both"/>
      </w:pPr>
      <w:r w:rsidRPr="00BE6F03">
        <w:lastRenderedPageBreak/>
        <w:t xml:space="preserve">Mokyklos planavimo </w:t>
      </w:r>
      <w:r w:rsidR="00125DC0" w:rsidRPr="00BE6F03">
        <w:t>struktūrą</w:t>
      </w:r>
      <w:r w:rsidRPr="00BE6F03">
        <w:t xml:space="preserve"> sudaro: strateginis</w:t>
      </w:r>
      <w:r w:rsidR="001B23F9" w:rsidRPr="00BE6F03">
        <w:t xml:space="preserve"> planas,</w:t>
      </w:r>
      <w:r w:rsidR="00F72D23" w:rsidRPr="00BE6F03">
        <w:t xml:space="preserve"> metinis</w:t>
      </w:r>
      <w:r w:rsidR="00125DC0" w:rsidRPr="00BE6F03">
        <w:t xml:space="preserve"> veiklos</w:t>
      </w:r>
      <w:r w:rsidR="001B23F9" w:rsidRPr="00BE6F03">
        <w:t xml:space="preserve"> planas</w:t>
      </w:r>
      <w:r w:rsidR="00F72D23" w:rsidRPr="00BE6F03">
        <w:t>,</w:t>
      </w:r>
      <w:r w:rsidRPr="00BE6F03">
        <w:t xml:space="preserve"> ugdymo</w:t>
      </w:r>
      <w:r w:rsidR="001B23F9" w:rsidRPr="00BE6F03">
        <w:t xml:space="preserve"> planas</w:t>
      </w:r>
      <w:r w:rsidRPr="00BE6F03">
        <w:t>, mėnesiniai veiklos</w:t>
      </w:r>
      <w:r w:rsidR="001B23F9" w:rsidRPr="00BE6F03">
        <w:t xml:space="preserve"> planai;</w:t>
      </w:r>
      <w:r w:rsidRPr="00BE6F03">
        <w:t xml:space="preserve"> savivaldos institucijų, metodinės tarybos, </w:t>
      </w:r>
      <w:r w:rsidR="001B23F9" w:rsidRPr="00BE6F03">
        <w:t xml:space="preserve">dalykų ilgalaikiai ir teminiai, </w:t>
      </w:r>
      <w:r w:rsidRPr="00BE6F03">
        <w:t>klasių auklėtojų</w:t>
      </w:r>
      <w:r w:rsidR="001B23F9" w:rsidRPr="00BE6F03">
        <w:t xml:space="preserve"> planai;</w:t>
      </w:r>
      <w:r w:rsidRPr="00BE6F03">
        <w:t xml:space="preserve"> </w:t>
      </w:r>
      <w:r w:rsidR="00F72D23" w:rsidRPr="00BE6F03">
        <w:t>neformaliojo švietimo</w:t>
      </w:r>
      <w:r w:rsidRPr="00BE6F03">
        <w:t xml:space="preserve"> ir </w:t>
      </w:r>
      <w:r w:rsidR="001B23F9" w:rsidRPr="00BE6F03">
        <w:t>individualizuotos ugdymo programos,</w:t>
      </w:r>
      <w:r w:rsidRPr="00BE6F03">
        <w:t xml:space="preserve"> </w:t>
      </w:r>
      <w:r w:rsidR="001B23F9" w:rsidRPr="00BE6F03">
        <w:t xml:space="preserve">projektai; </w:t>
      </w:r>
      <w:r w:rsidR="00183951" w:rsidRPr="00BE6F03">
        <w:t>biudžeto programos sąmatos.</w:t>
      </w:r>
    </w:p>
    <w:p w:rsidR="00702AC0" w:rsidRPr="00BE6F03" w:rsidRDefault="00702AC0" w:rsidP="00940D0E">
      <w:pPr>
        <w:ind w:firstLine="567"/>
        <w:jc w:val="both"/>
        <w:rPr>
          <w:lang w:eastAsia="lt-LT"/>
        </w:rPr>
      </w:pPr>
      <w:r w:rsidRPr="00BE6F03">
        <w:rPr>
          <w:lang w:eastAsia="lt-LT"/>
        </w:rPr>
        <w:t>Mokyklos vizija, misija ir tikslai yra deklaruoti mokyklos strateginiame ir metinės veiklos planuose, o prioritetinės vertybės skelbiamos tiek strateginiame,</w:t>
      </w:r>
      <w:r w:rsidR="00940D0E" w:rsidRPr="00BE6F03">
        <w:rPr>
          <w:lang w:eastAsia="lt-LT"/>
        </w:rPr>
        <w:t xml:space="preserve"> tiek metinės veiklos planuose. </w:t>
      </w:r>
      <w:r w:rsidRPr="00BE6F03">
        <w:rPr>
          <w:lang w:eastAsia="lt-LT"/>
        </w:rPr>
        <w:t>Strateginis planas yra suderintas su mokyklos steigėju – savivaldybės taryba. Strateginis planas ir metinis veiklos planas rengiami pagal savivaldybės pateiktą formą, nustatytam laikotarpiui. Strateginis ir metinės veiklos planai skelbiami mokyklos interneto svetainėje, todėl su mokyklos vizija, misija, tikslais bei vertybėmis gali susipažinti visa mokyklos bendruomenė. Pl</w:t>
      </w:r>
      <w:r w:rsidR="008B6A61" w:rsidRPr="00BE6F03">
        <w:rPr>
          <w:lang w:eastAsia="lt-LT"/>
        </w:rPr>
        <w:t>anavimas</w:t>
      </w:r>
      <w:r w:rsidRPr="00BE6F03">
        <w:rPr>
          <w:lang w:eastAsia="lt-LT"/>
        </w:rPr>
        <w:t xml:space="preserve"> dera tarpusavyje</w:t>
      </w:r>
      <w:r w:rsidR="00971FDF">
        <w:rPr>
          <w:lang w:eastAsia="lt-LT"/>
        </w:rPr>
        <w:t>.</w:t>
      </w:r>
    </w:p>
    <w:p w:rsidR="00F40DF9" w:rsidRPr="00BE6F03" w:rsidRDefault="00F40DF9" w:rsidP="00940D0E">
      <w:pPr>
        <w:ind w:firstLine="567"/>
        <w:jc w:val="both"/>
        <w:rPr>
          <w:lang w:eastAsia="lt-LT"/>
        </w:rPr>
      </w:pPr>
    </w:p>
    <w:p w:rsidR="00702AC0" w:rsidRPr="00BE6F03" w:rsidRDefault="00840B89" w:rsidP="00840B89">
      <w:pPr>
        <w:jc w:val="center"/>
        <w:outlineLvl w:val="0"/>
        <w:rPr>
          <w:b/>
        </w:rPr>
      </w:pPr>
      <w:r>
        <w:rPr>
          <w:b/>
        </w:rPr>
        <w:t xml:space="preserve">5.5. </w:t>
      </w:r>
      <w:r w:rsidR="00702AC0" w:rsidRPr="00BE6F03">
        <w:rPr>
          <w:b/>
        </w:rPr>
        <w:t>FINANSINIAI IŠTEKLIAI</w:t>
      </w:r>
    </w:p>
    <w:p w:rsidR="00702AC0" w:rsidRPr="00BE6F03" w:rsidRDefault="00702AC0" w:rsidP="00940D0E">
      <w:pPr>
        <w:outlineLvl w:val="0"/>
        <w:rPr>
          <w:b/>
        </w:rPr>
      </w:pPr>
    </w:p>
    <w:p w:rsidR="00183951" w:rsidRPr="00BE6F03" w:rsidRDefault="00183951" w:rsidP="00A367CA">
      <w:pPr>
        <w:ind w:firstLine="567"/>
        <w:jc w:val="both"/>
      </w:pPr>
      <w:r w:rsidRPr="00BE6F03">
        <w:t xml:space="preserve">Pagrindiniai mokyklos lėšų šaltiniai: mokinio krepšelis (MK) ir savivaldybės biudžeto asignavimai. </w:t>
      </w:r>
    </w:p>
    <w:p w:rsidR="001778C1" w:rsidRPr="00BE6F03" w:rsidRDefault="00183951" w:rsidP="00A367CA">
      <w:pPr>
        <w:tabs>
          <w:tab w:val="left" w:pos="1750"/>
        </w:tabs>
        <w:ind w:firstLine="567"/>
        <w:jc w:val="both"/>
      </w:pPr>
      <w:r w:rsidRPr="00BE6F03">
        <w:t>Kretingos Marijos Tiškevičiūtės mokyklai skirta:</w:t>
      </w:r>
    </w:p>
    <w:p w:rsidR="005D36EE" w:rsidRPr="00BE6F03" w:rsidRDefault="005D36EE" w:rsidP="00A367CA">
      <w:pPr>
        <w:tabs>
          <w:tab w:val="left" w:pos="1750"/>
        </w:tabs>
        <w:ind w:firstLine="567"/>
        <w:jc w:val="both"/>
      </w:pPr>
      <w:r w:rsidRPr="00BE6F03">
        <w:t xml:space="preserve">2011 m. mokinio krepšelio lėšų </w:t>
      </w:r>
      <w:r w:rsidR="009E2F9A">
        <w:t xml:space="preserve">- </w:t>
      </w:r>
      <w:r w:rsidRPr="00BE6F03">
        <w:t>1777,8 tūkst. Lt (vadovėliams ir literatūrai – 19</w:t>
      </w:r>
      <w:r w:rsidR="007C6063" w:rsidRPr="00BE6F03">
        <w:t>,1</w:t>
      </w:r>
      <w:r w:rsidRPr="00BE6F03">
        <w:t xml:space="preserve"> tūkst. Lt, kitoms paslaugoms</w:t>
      </w:r>
      <w:r w:rsidR="009E2F9A">
        <w:t xml:space="preserve"> </w:t>
      </w:r>
      <w:r w:rsidRPr="00BE6F03">
        <w:t xml:space="preserve"> -</w:t>
      </w:r>
      <w:r w:rsidR="009E2F9A">
        <w:t xml:space="preserve"> </w:t>
      </w:r>
      <w:r w:rsidRPr="00BE6F03">
        <w:t>3,4 tūkst. Lt kvalifikacijai – 7</w:t>
      </w:r>
      <w:r w:rsidR="007C6063" w:rsidRPr="00BE6F03">
        <w:t>,0</w:t>
      </w:r>
      <w:r w:rsidRPr="00BE6F03">
        <w:t xml:space="preserve"> tūkst. Lt), Aplinkos lėšų</w:t>
      </w:r>
      <w:r w:rsidR="009E2F9A">
        <w:t xml:space="preserve"> - </w:t>
      </w:r>
      <w:r w:rsidRPr="00BE6F03">
        <w:t>964,6 tūkst. Lt. Vaikų ir paauglių socializacijos programų įgyvendinimui</w:t>
      </w:r>
      <w:r w:rsidR="009E2F9A">
        <w:t xml:space="preserve"> - </w:t>
      </w:r>
      <w:r w:rsidRPr="00BE6F03">
        <w:t xml:space="preserve">1,7 tūkst. Lt. Sveikatos </w:t>
      </w:r>
      <w:r w:rsidR="009E2F9A">
        <w:t>priežiūros užtikrinimui mokykloj</w:t>
      </w:r>
      <w:r w:rsidRPr="00BE6F03">
        <w:t>e</w:t>
      </w:r>
      <w:r w:rsidR="009E2F9A">
        <w:t xml:space="preserve"> - </w:t>
      </w:r>
      <w:r w:rsidR="007C6063" w:rsidRPr="00BE6F03">
        <w:t>6,6</w:t>
      </w:r>
      <w:r w:rsidRPr="00BE6F03">
        <w:t xml:space="preserve"> tūkst. Lt. </w:t>
      </w:r>
    </w:p>
    <w:p w:rsidR="00CB55CA" w:rsidRPr="00BE6F03" w:rsidRDefault="00CB55CA" w:rsidP="00A367CA">
      <w:pPr>
        <w:tabs>
          <w:tab w:val="left" w:pos="1750"/>
        </w:tabs>
        <w:ind w:firstLine="567"/>
        <w:jc w:val="both"/>
      </w:pPr>
      <w:r w:rsidRPr="00BE6F03">
        <w:t>2012 m. mokinio krepšelio lėšų</w:t>
      </w:r>
      <w:r w:rsidR="009E2F9A">
        <w:t xml:space="preserve"> - </w:t>
      </w:r>
      <w:r w:rsidRPr="00BE6F03">
        <w:t>1697,7 tūkst. Lt (vadovėliams ir literatūrai – 7</w:t>
      </w:r>
      <w:r w:rsidR="007C6063" w:rsidRPr="00BE6F03">
        <w:t>,0</w:t>
      </w:r>
      <w:r w:rsidRPr="00BE6F03">
        <w:t xml:space="preserve"> tūkst. Lt, kvalifikacijai – 3</w:t>
      </w:r>
      <w:r w:rsidR="007C6063" w:rsidRPr="00BE6F03">
        <w:t>,0</w:t>
      </w:r>
      <w:r w:rsidRPr="00BE6F03">
        <w:t xml:space="preserve"> tūkst. Lt), Aplinkos lėšų</w:t>
      </w:r>
      <w:r w:rsidR="009E2F9A">
        <w:t xml:space="preserve"> - </w:t>
      </w:r>
      <w:r w:rsidRPr="00BE6F03">
        <w:t>892,2 tūkst. Lt. Vaikų ir paauglių socializacijos programų įgyvendinimui</w:t>
      </w:r>
      <w:r w:rsidR="009E2F9A">
        <w:t xml:space="preserve"> - </w:t>
      </w:r>
      <w:r w:rsidRPr="00BE6F03">
        <w:t>1,8 tūkst. Lt. S</w:t>
      </w:r>
      <w:r w:rsidR="009E2F9A">
        <w:t>veikatos priežiūros užtikrinimui mokykloj</w:t>
      </w:r>
      <w:r w:rsidRPr="00BE6F03">
        <w:t>e</w:t>
      </w:r>
      <w:r w:rsidR="009E2F9A">
        <w:t xml:space="preserve"> - </w:t>
      </w:r>
      <w:r w:rsidRPr="00BE6F03">
        <w:t xml:space="preserve">7,0 tūkst. Lt. </w:t>
      </w:r>
    </w:p>
    <w:p w:rsidR="00183951" w:rsidRPr="00BE6F03" w:rsidRDefault="00183951" w:rsidP="00A367CA">
      <w:pPr>
        <w:tabs>
          <w:tab w:val="left" w:pos="1750"/>
        </w:tabs>
        <w:ind w:firstLine="567"/>
        <w:jc w:val="both"/>
      </w:pPr>
      <w:r w:rsidRPr="00BE6F03">
        <w:t>2013 m. – mokinio krepšelio lėšų</w:t>
      </w:r>
      <w:r w:rsidR="009E2F9A">
        <w:t xml:space="preserve"> - </w:t>
      </w:r>
      <w:r w:rsidRPr="00BE6F03">
        <w:t>1808,5 tūkst. Lt (vadovėliams ir literatūrai – 21,8 tūkst. Lt, kitoms paslaugoms -</w:t>
      </w:r>
      <w:r w:rsidR="009E2F9A">
        <w:t xml:space="preserve"> </w:t>
      </w:r>
      <w:r w:rsidRPr="00BE6F03">
        <w:t>0,7 tūkst. Lt kvalifikacijai – 3,4 tūkst. Lt), Aplinkos lėšų</w:t>
      </w:r>
      <w:r w:rsidR="009E2F9A">
        <w:t xml:space="preserve"> - </w:t>
      </w:r>
      <w:r w:rsidRPr="00BE6F03">
        <w:t>832,2 tūkst. Lt. Vaikų ir paauglių socializacijos programų įgyvendinimui</w:t>
      </w:r>
      <w:r w:rsidR="009E2F9A">
        <w:t xml:space="preserve"> - </w:t>
      </w:r>
      <w:r w:rsidRPr="00BE6F03">
        <w:t>1,0 tūkst. Lt. S</w:t>
      </w:r>
      <w:r w:rsidR="009E2F9A">
        <w:t>veikatos priežiūros užtikrinimui mokykloj</w:t>
      </w:r>
      <w:r w:rsidRPr="00BE6F03">
        <w:t>e</w:t>
      </w:r>
      <w:r w:rsidR="009E2F9A">
        <w:t xml:space="preserve"> - </w:t>
      </w:r>
      <w:r w:rsidRPr="00BE6F03">
        <w:t>7,0 tūkst. Lt. Kreditoriniams įsiskolinimams padengti už 2012 metų komunalines paslaugas -</w:t>
      </w:r>
      <w:r w:rsidR="00971FDF">
        <w:t xml:space="preserve"> </w:t>
      </w:r>
      <w:r w:rsidRPr="00BE6F03">
        <w:t>19,6 tūkst Lt.</w:t>
      </w:r>
    </w:p>
    <w:p w:rsidR="00183951" w:rsidRPr="00BE6F03" w:rsidRDefault="00183951" w:rsidP="00A367CA">
      <w:pPr>
        <w:ind w:firstLine="567"/>
        <w:jc w:val="both"/>
      </w:pPr>
      <w:r w:rsidRPr="00BE6F03">
        <w:t xml:space="preserve">Gaunamos 2 proc. paramos labdaros lėšos panaudojamos ugdymo aplinkai gerinti, ūkinei aplinkai atnaujinti: </w:t>
      </w:r>
    </w:p>
    <w:p w:rsidR="00183951" w:rsidRPr="00BE6F03" w:rsidRDefault="00183951" w:rsidP="00A367CA">
      <w:pPr>
        <w:ind w:firstLine="567"/>
        <w:jc w:val="both"/>
      </w:pPr>
      <w:r w:rsidRPr="00BE6F03">
        <w:t>2011 m. – 7364,19 Lt</w:t>
      </w:r>
      <w:r w:rsidR="00A367CA">
        <w:t>;</w:t>
      </w:r>
    </w:p>
    <w:p w:rsidR="00183951" w:rsidRPr="00BE6F03" w:rsidRDefault="00183951" w:rsidP="00A367CA">
      <w:pPr>
        <w:ind w:firstLine="567"/>
        <w:jc w:val="both"/>
      </w:pPr>
      <w:r w:rsidRPr="00BE6F03">
        <w:t>2012 m. – 10784,32 Lt</w:t>
      </w:r>
      <w:r w:rsidR="00A367CA">
        <w:t>;</w:t>
      </w:r>
    </w:p>
    <w:p w:rsidR="00183951" w:rsidRDefault="00971FDF" w:rsidP="00A367CA">
      <w:pPr>
        <w:ind w:firstLine="567"/>
        <w:jc w:val="both"/>
      </w:pPr>
      <w:r>
        <w:t xml:space="preserve">2013 m. – </w:t>
      </w:r>
      <w:r w:rsidR="00183951" w:rsidRPr="00BE6F03">
        <w:t>6218,61 Lt</w:t>
      </w:r>
      <w:r w:rsidR="00A367CA">
        <w:t>.</w:t>
      </w:r>
    </w:p>
    <w:p w:rsidR="00764B80" w:rsidRPr="00BE6F03" w:rsidRDefault="00764B80" w:rsidP="00F40DF9">
      <w:pPr>
        <w:ind w:firstLine="567"/>
      </w:pPr>
    </w:p>
    <w:p w:rsidR="0090536F" w:rsidRPr="00BE6F03" w:rsidRDefault="00840B89" w:rsidP="00840B89">
      <w:pPr>
        <w:pStyle w:val="Antrat5"/>
        <w:spacing w:before="0" w:after="0"/>
        <w:jc w:val="center"/>
        <w:rPr>
          <w:i w:val="0"/>
          <w:sz w:val="24"/>
          <w:szCs w:val="24"/>
        </w:rPr>
      </w:pPr>
      <w:r>
        <w:rPr>
          <w:i w:val="0"/>
          <w:sz w:val="24"/>
          <w:szCs w:val="24"/>
        </w:rPr>
        <w:t xml:space="preserve">5.6. </w:t>
      </w:r>
      <w:r w:rsidR="00A8636F">
        <w:rPr>
          <w:i w:val="0"/>
          <w:sz w:val="24"/>
          <w:szCs w:val="24"/>
        </w:rPr>
        <w:t>MOKYKLOS STEBĖSENOS SISTEMA</w:t>
      </w:r>
    </w:p>
    <w:p w:rsidR="0090536F" w:rsidRPr="00BE6F03" w:rsidRDefault="0090536F" w:rsidP="00940D0E"/>
    <w:p w:rsidR="0090536F" w:rsidRPr="00BE6F03" w:rsidRDefault="0090536F" w:rsidP="00940D0E">
      <w:pPr>
        <w:pStyle w:val="Antrat5"/>
        <w:spacing w:before="0" w:after="0"/>
        <w:ind w:firstLine="567"/>
        <w:jc w:val="both"/>
        <w:rPr>
          <w:b w:val="0"/>
          <w:i w:val="0"/>
          <w:sz w:val="24"/>
          <w:szCs w:val="24"/>
        </w:rPr>
      </w:pPr>
      <w:r w:rsidRPr="00BE6F03">
        <w:rPr>
          <w:b w:val="0"/>
          <w:i w:val="0"/>
          <w:sz w:val="24"/>
          <w:szCs w:val="24"/>
        </w:rPr>
        <w:t xml:space="preserve">Mokyklos </w:t>
      </w:r>
      <w:r w:rsidR="00EB6F4E" w:rsidRPr="00BE6F03">
        <w:rPr>
          <w:b w:val="0"/>
          <w:i w:val="0"/>
          <w:sz w:val="24"/>
          <w:szCs w:val="24"/>
        </w:rPr>
        <w:t>vidaus stebėsena vykdoma pagal švietimo stebėsenos rodiklių sąrašą.</w:t>
      </w:r>
      <w:r w:rsidRPr="00BE6F03">
        <w:rPr>
          <w:b w:val="0"/>
          <w:i w:val="0"/>
          <w:sz w:val="24"/>
          <w:szCs w:val="24"/>
        </w:rPr>
        <w:t xml:space="preserve"> </w:t>
      </w:r>
      <w:r w:rsidR="00EB6F4E" w:rsidRPr="00BE6F03">
        <w:rPr>
          <w:b w:val="0"/>
          <w:i w:val="0"/>
          <w:sz w:val="24"/>
          <w:szCs w:val="24"/>
        </w:rPr>
        <w:t>Stebėseną</w:t>
      </w:r>
      <w:r w:rsidRPr="00BE6F03">
        <w:rPr>
          <w:b w:val="0"/>
          <w:i w:val="0"/>
          <w:sz w:val="24"/>
          <w:szCs w:val="24"/>
        </w:rPr>
        <w:t xml:space="preserve"> atlieka mokyklos va</w:t>
      </w:r>
      <w:r w:rsidR="00EB6F4E" w:rsidRPr="00BE6F03">
        <w:rPr>
          <w:b w:val="0"/>
          <w:i w:val="0"/>
          <w:sz w:val="24"/>
          <w:szCs w:val="24"/>
        </w:rPr>
        <w:t>dovai</w:t>
      </w:r>
      <w:r w:rsidR="005F7DCB" w:rsidRPr="00BE6F03">
        <w:rPr>
          <w:b w:val="0"/>
          <w:i w:val="0"/>
          <w:sz w:val="24"/>
          <w:szCs w:val="24"/>
        </w:rPr>
        <w:t>, metodinės grupės</w:t>
      </w:r>
      <w:r w:rsidRPr="00BE6F03">
        <w:rPr>
          <w:b w:val="0"/>
          <w:i w:val="0"/>
          <w:sz w:val="24"/>
          <w:szCs w:val="24"/>
        </w:rPr>
        <w:t xml:space="preserve">, savivaldos institucijos. </w:t>
      </w:r>
    </w:p>
    <w:p w:rsidR="005F7DCB" w:rsidRPr="00BE6F03" w:rsidRDefault="00EB6F4E" w:rsidP="00940D0E">
      <w:pPr>
        <w:ind w:firstLine="567"/>
        <w:jc w:val="both"/>
      </w:pPr>
      <w:r w:rsidRPr="00BE6F03">
        <w:t>Mokyklos veiklos stebėsena</w:t>
      </w:r>
      <w:r w:rsidR="0090536F" w:rsidRPr="00BE6F03">
        <w:t xml:space="preserve"> grindžiama išorės (LR vyriausybės, ŠMM ir kt.) ir vidaus norminių teisės aktų nustatyta tvarka. Pagrindiniai vidaus dokumentai, pagal </w:t>
      </w:r>
      <w:r w:rsidRPr="00BE6F03">
        <w:t>kuriuos vykdoma veiklos stebėsena</w:t>
      </w:r>
      <w:r w:rsidR="0090536F" w:rsidRPr="00BE6F03">
        <w:t>, yra mokyklos nuostatai, darbo tvarkos taisyklės, ugdym</w:t>
      </w:r>
      <w:r w:rsidR="005F7DCB" w:rsidRPr="00BE6F03">
        <w:t>o planas, pareigybių aprašymai. Statistiniai duomenys apie pasiekimus yra kaupiami, lyginami kelerių metų įvertinimai, jie pristatomi mokytojų tarybos posėdžiuose, atliekama analizė.</w:t>
      </w:r>
    </w:p>
    <w:p w:rsidR="00BC0C34" w:rsidRPr="00BE6F03" w:rsidRDefault="00BC0C34" w:rsidP="00940D0E">
      <w:pPr>
        <w:ind w:firstLine="567"/>
        <w:jc w:val="both"/>
      </w:pPr>
      <w:r w:rsidRPr="00BE6F03">
        <w:t>Nacionalinė mokyklų vertinimo agentūra įgyvendindama projektą „Bendrojo lavinimo mokyklų įsivertinimo instrumentų kūrimas ir d</w:t>
      </w:r>
      <w:r w:rsidR="00971FDF">
        <w:t xml:space="preserve">iegimas“ bei siekdama padėti </w:t>
      </w:r>
      <w:r w:rsidRPr="00BE6F03">
        <w:t>mokykloms profesi</w:t>
      </w:r>
      <w:r w:rsidR="00971FDF">
        <w:t xml:space="preserve">onaliau organizuoti ir atlikti </w:t>
      </w:r>
      <w:r w:rsidRPr="00BE6F03">
        <w:t xml:space="preserve">tiriamąją veiklą mokyklos savęs </w:t>
      </w:r>
      <w:r w:rsidR="00971FDF">
        <w:t xml:space="preserve">vertinimo procese bei skatinti </w:t>
      </w:r>
      <w:r w:rsidRPr="00BE6F03">
        <w:t xml:space="preserve">duomenimis grįstą mokyklos vadybą, pristato „Mokyklų savęs vertinimo instrumentų naudojimo rekomendacijas“, kuriomis vadovaujantis buvo atliktas mokyklos bendruomenės savęs vertinimas, kitaip – vidaus auditas. </w:t>
      </w:r>
    </w:p>
    <w:p w:rsidR="00F40DF9" w:rsidRPr="00BE6F03" w:rsidRDefault="00DA76A9" w:rsidP="00940D0E">
      <w:pPr>
        <w:ind w:firstLine="567"/>
        <w:jc w:val="both"/>
        <w:rPr>
          <w:b/>
        </w:rPr>
      </w:pPr>
      <w:r>
        <w:rPr>
          <w:b/>
        </w:rPr>
        <w:br w:type="column"/>
      </w:r>
    </w:p>
    <w:p w:rsidR="00A66D93" w:rsidRPr="00BE6F03" w:rsidRDefault="00E97B59" w:rsidP="00A367CA">
      <w:pPr>
        <w:ind w:firstLine="567"/>
        <w:jc w:val="both"/>
        <w:rPr>
          <w:rFonts w:eastAsiaTheme="minorHAnsi"/>
          <w:b/>
        </w:rPr>
      </w:pPr>
      <w:r>
        <w:rPr>
          <w:b/>
        </w:rPr>
        <w:t>5.6.1</w:t>
      </w:r>
      <w:r w:rsidR="00840B89">
        <w:rPr>
          <w:b/>
        </w:rPr>
        <w:t xml:space="preserve">. </w:t>
      </w:r>
      <w:r w:rsidR="00D45C52" w:rsidRPr="00BE6F03">
        <w:rPr>
          <w:b/>
        </w:rPr>
        <w:t>2010-2</w:t>
      </w:r>
      <w:r w:rsidR="00840B89">
        <w:rPr>
          <w:b/>
        </w:rPr>
        <w:t>0</w:t>
      </w:r>
      <w:r w:rsidR="00D45C52" w:rsidRPr="00BE6F03">
        <w:rPr>
          <w:b/>
        </w:rPr>
        <w:t xml:space="preserve">11 M. M. TIRTA SRITIS ,,PAGALBA MOKINIUI‘‘ </w:t>
      </w:r>
      <w:r w:rsidR="00D45C52" w:rsidRPr="00BE6F03">
        <w:rPr>
          <w:rFonts w:eastAsiaTheme="minorHAnsi"/>
          <w:b/>
        </w:rPr>
        <w:t>IŠVADOS</w:t>
      </w:r>
    </w:p>
    <w:p w:rsidR="00A66D93" w:rsidRPr="00BE6F03" w:rsidRDefault="00A66D93" w:rsidP="00A367CA">
      <w:pPr>
        <w:autoSpaceDE w:val="0"/>
        <w:autoSpaceDN w:val="0"/>
        <w:adjustRightInd w:val="0"/>
        <w:jc w:val="both"/>
        <w:rPr>
          <w:rFonts w:eastAsiaTheme="minorHAnsi"/>
          <w:b/>
        </w:rPr>
      </w:pPr>
    </w:p>
    <w:p w:rsidR="00A66D93" w:rsidRPr="00BE6F03" w:rsidRDefault="00A66D93" w:rsidP="00A367CA">
      <w:pPr>
        <w:autoSpaceDE w:val="0"/>
        <w:autoSpaceDN w:val="0"/>
        <w:adjustRightInd w:val="0"/>
        <w:jc w:val="both"/>
        <w:rPr>
          <w:rFonts w:eastAsiaTheme="minorHAnsi"/>
        </w:rPr>
      </w:pPr>
      <w:r w:rsidRPr="00BE6F03">
        <w:rPr>
          <w:rFonts w:eastAsiaTheme="minorHAnsi"/>
        </w:rPr>
        <w:t>Mokytojų anketos rezultatai</w:t>
      </w:r>
      <w:r w:rsidR="00940D0E" w:rsidRPr="00BE6F03">
        <w:rPr>
          <w:rFonts w:eastAsiaTheme="minorHAnsi"/>
        </w:rPr>
        <w:t>:</w:t>
      </w:r>
    </w:p>
    <w:p w:rsidR="00A66D93" w:rsidRPr="00BE6F03" w:rsidRDefault="00A66D93" w:rsidP="00A367CA">
      <w:pPr>
        <w:autoSpaceDE w:val="0"/>
        <w:autoSpaceDN w:val="0"/>
        <w:adjustRightInd w:val="0"/>
        <w:ind w:firstLine="567"/>
        <w:jc w:val="both"/>
        <w:rPr>
          <w:rFonts w:eastAsiaTheme="minorHAnsi"/>
        </w:rPr>
      </w:pPr>
      <w:r w:rsidRPr="00BE6F03">
        <w:rPr>
          <w:rFonts w:eastAsiaTheme="minorHAnsi"/>
        </w:rPr>
        <w:t>Mokyklos pagalbos veikla įvertinta 2 lygiu – pokyčiai nelabai reikalingi.</w:t>
      </w:r>
    </w:p>
    <w:p w:rsidR="00A66D93" w:rsidRPr="00BE6F03" w:rsidRDefault="00A66D93" w:rsidP="00A367CA">
      <w:pPr>
        <w:autoSpaceDE w:val="0"/>
        <w:autoSpaceDN w:val="0"/>
        <w:adjustRightInd w:val="0"/>
        <w:ind w:firstLine="567"/>
        <w:jc w:val="both"/>
        <w:rPr>
          <w:rFonts w:eastAsiaTheme="minorHAnsi"/>
        </w:rPr>
      </w:pPr>
      <w:r w:rsidRPr="00BE6F03">
        <w:rPr>
          <w:rFonts w:eastAsiaTheme="minorHAnsi"/>
        </w:rPr>
        <w:t>Mokytojų kompetencija prevencijos srityje – 3 lygiu- pokyčiai reikalingi.</w:t>
      </w:r>
    </w:p>
    <w:p w:rsidR="00A66D93" w:rsidRPr="00BE6F03" w:rsidRDefault="00A66D93" w:rsidP="00A367CA">
      <w:pPr>
        <w:autoSpaceDE w:val="0"/>
        <w:autoSpaceDN w:val="0"/>
        <w:adjustRightInd w:val="0"/>
        <w:ind w:firstLine="567"/>
        <w:jc w:val="both"/>
        <w:rPr>
          <w:rFonts w:eastAsiaTheme="minorHAnsi"/>
        </w:rPr>
      </w:pPr>
      <w:r w:rsidRPr="00BE6F03">
        <w:rPr>
          <w:rFonts w:eastAsiaTheme="minorHAnsi"/>
        </w:rPr>
        <w:t>Mokytojų kompetencija intervencijos (pagalbos teikimo) srityje - 2 lygiu – pokyčiai nelabai reikalingi.</w:t>
      </w:r>
    </w:p>
    <w:p w:rsidR="00A66D93" w:rsidRPr="00BE6F03" w:rsidRDefault="00A66D93" w:rsidP="00A367CA">
      <w:pPr>
        <w:autoSpaceDE w:val="0"/>
        <w:autoSpaceDN w:val="0"/>
        <w:adjustRightInd w:val="0"/>
        <w:ind w:firstLine="567"/>
        <w:jc w:val="both"/>
        <w:rPr>
          <w:rFonts w:eastAsiaTheme="minorHAnsi"/>
        </w:rPr>
      </w:pPr>
      <w:r w:rsidRPr="00BE6F03">
        <w:rPr>
          <w:rFonts w:eastAsiaTheme="minorHAnsi"/>
        </w:rPr>
        <w:t>Klasės vadovo (auklėtojo) veikla – 1lygiu – pokyčiai nereikalingi.</w:t>
      </w:r>
    </w:p>
    <w:p w:rsidR="00A66D93" w:rsidRPr="00BE6F03" w:rsidRDefault="00A66D93" w:rsidP="00A367CA">
      <w:pPr>
        <w:autoSpaceDE w:val="0"/>
        <w:autoSpaceDN w:val="0"/>
        <w:adjustRightInd w:val="0"/>
        <w:ind w:firstLine="567"/>
        <w:jc w:val="both"/>
        <w:rPr>
          <w:rFonts w:eastAsiaTheme="minorHAnsi"/>
        </w:rPr>
      </w:pPr>
      <w:r w:rsidRPr="00BE6F03">
        <w:rPr>
          <w:rFonts w:eastAsiaTheme="minorHAnsi"/>
        </w:rPr>
        <w:t>Specialiųjų mokymosi poreikių tenkinimas - 2 lygiu – pokyčiai nelabai reikalingi.</w:t>
      </w:r>
    </w:p>
    <w:p w:rsidR="00A66D93" w:rsidRPr="00BE6F03" w:rsidRDefault="00A66D93" w:rsidP="00A367CA">
      <w:pPr>
        <w:autoSpaceDE w:val="0"/>
        <w:autoSpaceDN w:val="0"/>
        <w:adjustRightInd w:val="0"/>
        <w:ind w:firstLine="567"/>
        <w:jc w:val="both"/>
        <w:rPr>
          <w:rFonts w:eastAsiaTheme="minorHAnsi"/>
        </w:rPr>
      </w:pPr>
      <w:r w:rsidRPr="00BE6F03">
        <w:rPr>
          <w:rFonts w:eastAsiaTheme="minorHAnsi"/>
        </w:rPr>
        <w:t>Tėvų anketos rezultatai</w:t>
      </w:r>
      <w:r w:rsidR="00940D0E" w:rsidRPr="00BE6F03">
        <w:rPr>
          <w:rFonts w:eastAsiaTheme="minorHAnsi"/>
        </w:rPr>
        <w:t>:</w:t>
      </w:r>
    </w:p>
    <w:p w:rsidR="00A66D93" w:rsidRPr="00BE6F03" w:rsidRDefault="00A66D93" w:rsidP="00A367CA">
      <w:pPr>
        <w:autoSpaceDE w:val="0"/>
        <w:autoSpaceDN w:val="0"/>
        <w:adjustRightInd w:val="0"/>
        <w:ind w:firstLine="567"/>
        <w:jc w:val="both"/>
        <w:rPr>
          <w:rFonts w:eastAsiaTheme="minorHAnsi"/>
        </w:rPr>
      </w:pPr>
      <w:r w:rsidRPr="00BE6F03">
        <w:rPr>
          <w:rFonts w:eastAsiaTheme="minorHAnsi"/>
        </w:rPr>
        <w:t>Apie jūsų vaiko savijautą mokykloje – 4 lygis (labai gerai: vyrauja teigiami požymiai, stipriosios savybės).</w:t>
      </w:r>
    </w:p>
    <w:p w:rsidR="00A66D93" w:rsidRPr="00BE6F03" w:rsidRDefault="00971FDF" w:rsidP="00A367CA">
      <w:pPr>
        <w:autoSpaceDE w:val="0"/>
        <w:autoSpaceDN w:val="0"/>
        <w:adjustRightInd w:val="0"/>
        <w:ind w:firstLine="567"/>
        <w:jc w:val="both"/>
        <w:rPr>
          <w:rFonts w:eastAsiaTheme="minorHAnsi"/>
        </w:rPr>
      </w:pPr>
      <w:r>
        <w:rPr>
          <w:rFonts w:eastAsiaTheme="minorHAnsi"/>
        </w:rPr>
        <w:t xml:space="preserve">Apie jūsų vaiko mokymą (si) </w:t>
      </w:r>
      <w:r w:rsidR="00A66D93" w:rsidRPr="00BE6F03">
        <w:rPr>
          <w:rFonts w:eastAsiaTheme="minorHAnsi"/>
        </w:rPr>
        <w:t>- 3 lygis (gerai: stipriųjų savybių daugiau nei trūkumų).</w:t>
      </w:r>
    </w:p>
    <w:p w:rsidR="00A66D93" w:rsidRPr="00BE6F03" w:rsidRDefault="00A66D93" w:rsidP="00A367CA">
      <w:pPr>
        <w:autoSpaceDE w:val="0"/>
        <w:autoSpaceDN w:val="0"/>
        <w:adjustRightInd w:val="0"/>
        <w:ind w:firstLine="567"/>
        <w:jc w:val="both"/>
        <w:rPr>
          <w:rFonts w:eastAsiaTheme="minorHAnsi"/>
        </w:rPr>
      </w:pPr>
      <w:r w:rsidRPr="00BE6F03">
        <w:rPr>
          <w:rFonts w:eastAsiaTheme="minorHAnsi"/>
        </w:rPr>
        <w:t>Apie bendradarbiavimą su mokykla - 4 lygis (labai gerai: vyrauja teigiami požymiai, stipriosios savybės).</w:t>
      </w:r>
    </w:p>
    <w:p w:rsidR="00A66D93" w:rsidRPr="00BE6F03" w:rsidRDefault="00A66D93" w:rsidP="00A367CA">
      <w:pPr>
        <w:autoSpaceDE w:val="0"/>
        <w:autoSpaceDN w:val="0"/>
        <w:adjustRightInd w:val="0"/>
        <w:ind w:firstLine="567"/>
        <w:jc w:val="both"/>
        <w:rPr>
          <w:rFonts w:eastAsiaTheme="minorHAnsi"/>
        </w:rPr>
      </w:pPr>
      <w:r w:rsidRPr="00BE6F03">
        <w:rPr>
          <w:rFonts w:eastAsiaTheme="minorHAnsi"/>
        </w:rPr>
        <w:t>Apie vaiko mokymąsi namie - 4 lygis (labai gerai: vyrauja teigiami požymiai, stipriosios savybės).</w:t>
      </w:r>
    </w:p>
    <w:p w:rsidR="00A66D93" w:rsidRPr="00BE6F03" w:rsidRDefault="00A66D93" w:rsidP="00A367CA">
      <w:pPr>
        <w:autoSpaceDE w:val="0"/>
        <w:autoSpaceDN w:val="0"/>
        <w:adjustRightInd w:val="0"/>
        <w:ind w:firstLine="567"/>
        <w:jc w:val="both"/>
        <w:rPr>
          <w:rFonts w:eastAsiaTheme="minorHAnsi"/>
        </w:rPr>
      </w:pPr>
      <w:r w:rsidRPr="00BE6F03">
        <w:rPr>
          <w:rFonts w:eastAsiaTheme="minorHAnsi"/>
        </w:rPr>
        <w:t>Apie pagalbą priimant sprendimus dėl vaiko tolimesnio mokymosi - 4 lygis (labai gerai: vyrauja teigiami požymiai, stipriosios savybės).</w:t>
      </w:r>
    </w:p>
    <w:p w:rsidR="00A66D93" w:rsidRPr="00BE6F03" w:rsidRDefault="00A66D93" w:rsidP="00A367CA">
      <w:pPr>
        <w:autoSpaceDE w:val="0"/>
        <w:autoSpaceDN w:val="0"/>
        <w:adjustRightInd w:val="0"/>
        <w:ind w:firstLine="567"/>
        <w:jc w:val="both"/>
        <w:rPr>
          <w:rFonts w:eastAsiaTheme="minorHAnsi"/>
        </w:rPr>
      </w:pPr>
      <w:r w:rsidRPr="00BE6F03">
        <w:rPr>
          <w:rFonts w:eastAsiaTheme="minorHAnsi"/>
        </w:rPr>
        <w:t>Apie mokyklos pagalbą tėvams ir vaikams - 4 lygis (labai gerai: vyrauja teigiami požymiai, stipriosios savybės).</w:t>
      </w:r>
    </w:p>
    <w:p w:rsidR="00A66D93" w:rsidRPr="00BE6F03" w:rsidRDefault="00A66D93" w:rsidP="00A367CA">
      <w:pPr>
        <w:autoSpaceDE w:val="0"/>
        <w:autoSpaceDN w:val="0"/>
        <w:adjustRightInd w:val="0"/>
        <w:ind w:firstLine="567"/>
        <w:jc w:val="both"/>
        <w:rPr>
          <w:rFonts w:eastAsiaTheme="minorHAnsi"/>
        </w:rPr>
      </w:pPr>
      <w:r w:rsidRPr="00BE6F03">
        <w:rPr>
          <w:rFonts w:eastAsiaTheme="minorHAnsi"/>
        </w:rPr>
        <w:t>Mokinių anketos rezultatai</w:t>
      </w:r>
      <w:r w:rsidR="00940D0E" w:rsidRPr="00BE6F03">
        <w:rPr>
          <w:rFonts w:eastAsiaTheme="minorHAnsi"/>
        </w:rPr>
        <w:t>:</w:t>
      </w:r>
    </w:p>
    <w:p w:rsidR="00A66D93" w:rsidRPr="00BE6F03" w:rsidRDefault="00971FDF" w:rsidP="00A367CA">
      <w:pPr>
        <w:autoSpaceDE w:val="0"/>
        <w:autoSpaceDN w:val="0"/>
        <w:adjustRightInd w:val="0"/>
        <w:ind w:firstLine="567"/>
        <w:jc w:val="both"/>
        <w:rPr>
          <w:rFonts w:eastAsiaTheme="minorHAnsi"/>
        </w:rPr>
      </w:pPr>
      <w:r>
        <w:rPr>
          <w:rFonts w:eastAsiaTheme="minorHAnsi"/>
        </w:rPr>
        <w:t xml:space="preserve">Santykiai su bendraamžiais - </w:t>
      </w:r>
      <w:r w:rsidR="00A66D93" w:rsidRPr="00BE6F03">
        <w:rPr>
          <w:rFonts w:eastAsiaTheme="minorHAnsi"/>
        </w:rPr>
        <w:t>4 lygis (labai gerai: vyrauja teigiami požymiai, stipriosios savybės).</w:t>
      </w:r>
    </w:p>
    <w:p w:rsidR="00A66D93" w:rsidRPr="00BE6F03" w:rsidRDefault="00A66D93" w:rsidP="00A367CA">
      <w:pPr>
        <w:autoSpaceDE w:val="0"/>
        <w:autoSpaceDN w:val="0"/>
        <w:adjustRightInd w:val="0"/>
        <w:ind w:firstLine="567"/>
        <w:jc w:val="both"/>
        <w:rPr>
          <w:rFonts w:eastAsiaTheme="minorHAnsi"/>
        </w:rPr>
      </w:pPr>
      <w:r w:rsidRPr="00BE6F03">
        <w:rPr>
          <w:rFonts w:eastAsiaTheme="minorHAnsi"/>
        </w:rPr>
        <w:t>Santykiai su mokytojais - 4 lygis (labai gerai: vyrauja teigiami požymiai, stipriosios savybės).</w:t>
      </w:r>
    </w:p>
    <w:p w:rsidR="00A66D93" w:rsidRPr="00BE6F03" w:rsidRDefault="00A66D93" w:rsidP="00A367CA">
      <w:pPr>
        <w:autoSpaceDE w:val="0"/>
        <w:autoSpaceDN w:val="0"/>
        <w:adjustRightInd w:val="0"/>
        <w:ind w:firstLine="567"/>
        <w:jc w:val="both"/>
        <w:rPr>
          <w:rFonts w:eastAsiaTheme="minorHAnsi"/>
        </w:rPr>
      </w:pPr>
      <w:r w:rsidRPr="00BE6F03">
        <w:rPr>
          <w:rFonts w:eastAsiaTheme="minorHAnsi"/>
        </w:rPr>
        <w:t>Pagalba mokiniams, rūpinimasis mokiniais - 4 lygis (labai gerai: vyrauja teigiami požymiai, stipriosios savybės).</w:t>
      </w:r>
    </w:p>
    <w:p w:rsidR="00A66D93" w:rsidRPr="00BE6F03" w:rsidRDefault="00A66D93" w:rsidP="00A367CA">
      <w:pPr>
        <w:autoSpaceDE w:val="0"/>
        <w:autoSpaceDN w:val="0"/>
        <w:adjustRightInd w:val="0"/>
        <w:ind w:firstLine="567"/>
        <w:jc w:val="both"/>
        <w:rPr>
          <w:rFonts w:eastAsiaTheme="minorHAnsi"/>
        </w:rPr>
      </w:pPr>
      <w:r w:rsidRPr="00BE6F03">
        <w:rPr>
          <w:rFonts w:eastAsiaTheme="minorHAnsi"/>
        </w:rPr>
        <w:t>Profesinis informavimas - 4 lygis (labai gerai: vyrauja teigiami požymiai, stipriosios savybės).</w:t>
      </w:r>
    </w:p>
    <w:p w:rsidR="00A66D93" w:rsidRPr="00BE6F03" w:rsidRDefault="00A66D93" w:rsidP="00A367CA">
      <w:pPr>
        <w:autoSpaceDE w:val="0"/>
        <w:autoSpaceDN w:val="0"/>
        <w:adjustRightInd w:val="0"/>
        <w:ind w:firstLine="567"/>
        <w:jc w:val="both"/>
        <w:rPr>
          <w:rFonts w:eastAsiaTheme="minorHAnsi"/>
        </w:rPr>
      </w:pPr>
      <w:r w:rsidRPr="00BE6F03">
        <w:rPr>
          <w:rFonts w:eastAsiaTheme="minorHAnsi"/>
        </w:rPr>
        <w:t>Mokinių problemos mokykloje - 4 lygis (labai gerai: vyrauja teigiami požymiai, stipriosios savybės).</w:t>
      </w:r>
    </w:p>
    <w:p w:rsidR="00A367CA" w:rsidRDefault="00A367CA" w:rsidP="00840B89">
      <w:pPr>
        <w:ind w:firstLine="567"/>
        <w:jc w:val="center"/>
        <w:rPr>
          <w:b/>
        </w:rPr>
      </w:pPr>
    </w:p>
    <w:p w:rsidR="0090536F" w:rsidRPr="00BE6F03" w:rsidRDefault="00E97B59" w:rsidP="00840B89">
      <w:pPr>
        <w:ind w:firstLine="567"/>
        <w:jc w:val="center"/>
        <w:rPr>
          <w:b/>
        </w:rPr>
      </w:pPr>
      <w:r>
        <w:rPr>
          <w:b/>
        </w:rPr>
        <w:t>5.6.2</w:t>
      </w:r>
      <w:r w:rsidR="00840B89">
        <w:rPr>
          <w:b/>
        </w:rPr>
        <w:t xml:space="preserve">. </w:t>
      </w:r>
      <w:r w:rsidR="00971FDF">
        <w:rPr>
          <w:b/>
        </w:rPr>
        <w:t xml:space="preserve">2011-2012 M. </w:t>
      </w:r>
      <w:r w:rsidR="00D45C52" w:rsidRPr="00BE6F03">
        <w:rPr>
          <w:b/>
        </w:rPr>
        <w:t>M. TIRTA SRITIS ,,UGDYMAS IR MOKYMASIS‘‘</w:t>
      </w:r>
      <w:r w:rsidR="00840B89">
        <w:rPr>
          <w:b/>
        </w:rPr>
        <w:t xml:space="preserve"> IŠVADOS</w:t>
      </w:r>
    </w:p>
    <w:p w:rsidR="00A66D93" w:rsidRPr="00BE6F03" w:rsidRDefault="00A66D93" w:rsidP="00940D0E">
      <w:pPr>
        <w:ind w:firstLine="567"/>
        <w:rPr>
          <w:b/>
        </w:rPr>
      </w:pPr>
    </w:p>
    <w:p w:rsidR="0090536F" w:rsidRPr="00BE6F03" w:rsidRDefault="00A66D93" w:rsidP="00A367CA">
      <w:pPr>
        <w:ind w:firstLine="567"/>
        <w:jc w:val="both"/>
      </w:pPr>
      <w:r w:rsidRPr="00BE6F03">
        <w:t>Mokyklos</w:t>
      </w:r>
      <w:r w:rsidR="0090536F" w:rsidRPr="00BE6F03">
        <w:t xml:space="preserve"> bendruomenėje vyrauja tolerantiška atmosfera, pagarba. Pedagogai ir ugdytiniai įstaigoje jaučiasi gerai, geri pedagogų ir ugdytinių tarpusavio santykiai. </w:t>
      </w:r>
    </w:p>
    <w:p w:rsidR="0090536F" w:rsidRPr="00BE6F03" w:rsidRDefault="0090536F" w:rsidP="00A367CA">
      <w:pPr>
        <w:ind w:firstLine="567"/>
        <w:jc w:val="both"/>
      </w:pPr>
      <w:r w:rsidRPr="00BE6F03">
        <w:t xml:space="preserve">Įstaigos darbuotojai yra informuoti apie tikslus, uždavinius ir veiklos kryptis. Tėvai jaučia pasitikėjimą, reguliariai bendrauja su pedagogais, taip, kaip ir pedagogai įvairiomis formomis bendrauja su ugdytinių tėvais. </w:t>
      </w:r>
    </w:p>
    <w:p w:rsidR="0090536F" w:rsidRPr="00BE6F03" w:rsidRDefault="0090536F" w:rsidP="00A367CA">
      <w:pPr>
        <w:ind w:firstLine="567"/>
        <w:jc w:val="both"/>
      </w:pPr>
      <w:r w:rsidRPr="00BE6F03">
        <w:t xml:space="preserve">Ryšiai su Švietimo skyriumi bei kitomis ugdymo įstaigomis yra tikslingi. Vyksta pedagogų dalijimasis gerąja darbo patirtimi, sudarytos sąlygos stebėti įstaigoje ugdymo procesą. Pedagogai puikiai žino puoselėjamas įstaigos tradicijas ir yra patenkinti, kad dirba mūsų įstaigoje. Tėvai gerai vertina įstaigos darbą, tinkamą paruošimą mokyklai, patenkinti mokinių ugdymu ir specialiosios pagalbos teikimu. </w:t>
      </w:r>
    </w:p>
    <w:p w:rsidR="0090536F" w:rsidRPr="00BE6F03" w:rsidRDefault="0090536F" w:rsidP="00A367CA">
      <w:pPr>
        <w:ind w:firstLine="567"/>
        <w:jc w:val="both"/>
      </w:pPr>
      <w:r w:rsidRPr="00BE6F03">
        <w:t>Ugdymo planas atitinka įstaigos tikslus, valstybės rekomendacijas. Pedagogų pasirinktos darbo formos tinkamos, aktyvios, padedančios siekti gerų rezultatų ir reglamentuotos valstybiniu lygiu. Mokiniai noriai lanko užsiėmimus. Tėvai informuojami apie vaikų pasiekimus ir gebėjimus.</w:t>
      </w:r>
    </w:p>
    <w:p w:rsidR="0090536F" w:rsidRPr="00BE6F03" w:rsidRDefault="0090536F" w:rsidP="00A367CA">
      <w:pPr>
        <w:tabs>
          <w:tab w:val="left" w:pos="1134"/>
        </w:tabs>
        <w:ind w:firstLine="567"/>
        <w:jc w:val="both"/>
      </w:pPr>
      <w:r w:rsidRPr="00BE6F03">
        <w:t xml:space="preserve">Įstaigoje naudojami įvairūs vertinimo būdai ir metodai. Vertinimo metu gauta informacija yra įforminama, apibendrinama ir panaudojama tolimesniame ugdymo procese. </w:t>
      </w:r>
    </w:p>
    <w:p w:rsidR="005F7DCB" w:rsidRPr="00BE6F03" w:rsidRDefault="0090536F" w:rsidP="00A367CA">
      <w:pPr>
        <w:tabs>
          <w:tab w:val="left" w:pos="1134"/>
        </w:tabs>
        <w:ind w:firstLine="567"/>
        <w:jc w:val="both"/>
      </w:pPr>
      <w:r w:rsidRPr="00BE6F03">
        <w:t>Tėvams prieinama aiški, sisteminga informacija apie įvairius įstaigos darbo aspektus (strateginį planą, metinę veiklos programą, ugdymo planą, pasiekimų vertinimo sistemą ir kt.).</w:t>
      </w:r>
    </w:p>
    <w:p w:rsidR="001C317A" w:rsidRPr="00BE6F03" w:rsidRDefault="001C317A" w:rsidP="00A367CA">
      <w:pPr>
        <w:jc w:val="both"/>
        <w:rPr>
          <w:b/>
          <w:caps/>
        </w:rPr>
      </w:pPr>
    </w:p>
    <w:p w:rsidR="00F23B81" w:rsidRDefault="009376D4" w:rsidP="00F23B81">
      <w:pPr>
        <w:jc w:val="center"/>
        <w:rPr>
          <w:b/>
          <w:caps/>
        </w:rPr>
      </w:pPr>
      <w:r>
        <w:rPr>
          <w:b/>
          <w:caps/>
        </w:rPr>
        <w:lastRenderedPageBreak/>
        <w:t xml:space="preserve">5.6.3. </w:t>
      </w:r>
      <w:r w:rsidR="00840B89">
        <w:rPr>
          <w:b/>
          <w:caps/>
        </w:rPr>
        <w:t>2012-2013</w:t>
      </w:r>
      <w:r w:rsidR="00A8636F">
        <w:rPr>
          <w:b/>
          <w:caps/>
        </w:rPr>
        <w:t xml:space="preserve"> M.M.</w:t>
      </w:r>
      <w:r w:rsidR="00840B89">
        <w:rPr>
          <w:b/>
          <w:caps/>
        </w:rPr>
        <w:t xml:space="preserve"> I</w:t>
      </w:r>
      <w:r w:rsidR="00F23B81">
        <w:rPr>
          <w:b/>
          <w:caps/>
        </w:rPr>
        <w:t xml:space="preserve">ŠORĖS </w:t>
      </w:r>
      <w:r w:rsidR="00A8636F">
        <w:rPr>
          <w:b/>
          <w:caps/>
        </w:rPr>
        <w:t>VERTINIMO</w:t>
      </w:r>
      <w:r w:rsidR="00F23B81">
        <w:rPr>
          <w:b/>
          <w:caps/>
        </w:rPr>
        <w:t xml:space="preserve"> IŠVADOS</w:t>
      </w:r>
    </w:p>
    <w:p w:rsidR="00A8636F" w:rsidRDefault="00A8636F" w:rsidP="00F23B81">
      <w:pPr>
        <w:jc w:val="center"/>
        <w:rPr>
          <w:b/>
          <w:caps/>
        </w:rPr>
      </w:pPr>
    </w:p>
    <w:p w:rsidR="00A8636F" w:rsidRPr="00BE6F03" w:rsidRDefault="00A8636F" w:rsidP="00A367CA">
      <w:pPr>
        <w:ind w:firstLine="567"/>
        <w:jc w:val="both"/>
      </w:pPr>
      <w:r w:rsidRPr="00BE6F03">
        <w:t>2013 m sausio 21-24 dienomis nacionalinė mokyklų vertinimo agentūra atliko mokyklos veiklos kokybės išorinį vertinimą išskirti mokyklos stiprieji ir tobulintini veiklos aspektai.</w:t>
      </w:r>
    </w:p>
    <w:p w:rsidR="00F23B81" w:rsidRDefault="00F23B81" w:rsidP="00A367CA">
      <w:pPr>
        <w:jc w:val="both"/>
        <w:rPr>
          <w:b/>
          <w:caps/>
        </w:rPr>
      </w:pPr>
    </w:p>
    <w:p w:rsidR="008215EF" w:rsidRPr="00BE6F03" w:rsidRDefault="008215EF" w:rsidP="00940D0E">
      <w:pPr>
        <w:rPr>
          <w:b/>
          <w:caps/>
        </w:rPr>
      </w:pPr>
      <w:r w:rsidRPr="00BE6F03">
        <w:rPr>
          <w:b/>
          <w:caps/>
        </w:rPr>
        <w:t>MOKYKLOS stipriEJI ir tobulintinI VEIKLOS ASPEKTAI</w:t>
      </w:r>
    </w:p>
    <w:p w:rsidR="008215EF" w:rsidRPr="00BE6F03" w:rsidRDefault="008215EF" w:rsidP="00A367CA">
      <w:pPr>
        <w:spacing w:before="120" w:after="120"/>
        <w:ind w:firstLine="567"/>
        <w:jc w:val="both"/>
        <w:rPr>
          <w:b/>
        </w:rPr>
      </w:pPr>
      <w:r w:rsidRPr="00BE6F03">
        <w:rPr>
          <w:b/>
        </w:rPr>
        <w:t>Stiprieji veiklos aspektai</w:t>
      </w:r>
    </w:p>
    <w:p w:rsidR="008215EF" w:rsidRPr="00BE6F03" w:rsidRDefault="001C317A" w:rsidP="00A367CA">
      <w:pPr>
        <w:tabs>
          <w:tab w:val="left" w:pos="1134"/>
        </w:tabs>
        <w:ind w:left="709" w:hanging="142"/>
        <w:jc w:val="both"/>
        <w:rPr>
          <w:lang w:val="fi-FI"/>
        </w:rPr>
      </w:pPr>
      <w:r w:rsidRPr="00BE6F03">
        <w:rPr>
          <w:lang w:val="fi-FI"/>
        </w:rPr>
        <w:t xml:space="preserve">1. </w:t>
      </w:r>
      <w:r w:rsidR="008215EF" w:rsidRPr="00BE6F03">
        <w:rPr>
          <w:lang w:val="fi-FI"/>
        </w:rPr>
        <w:t>Bendruomenės santykiai 1.1.4. (4 lygis)</w:t>
      </w:r>
    </w:p>
    <w:p w:rsidR="008215EF" w:rsidRPr="00BE6F03" w:rsidRDefault="001C317A" w:rsidP="00A367CA">
      <w:pPr>
        <w:tabs>
          <w:tab w:val="left" w:pos="1134"/>
        </w:tabs>
        <w:ind w:left="709" w:hanging="142"/>
        <w:jc w:val="both"/>
        <w:rPr>
          <w:lang w:val="fi-FI"/>
        </w:rPr>
      </w:pPr>
      <w:r w:rsidRPr="00BE6F03">
        <w:rPr>
          <w:lang w:val="fi-FI"/>
        </w:rPr>
        <w:t xml:space="preserve">2. </w:t>
      </w:r>
      <w:r w:rsidR="008215EF" w:rsidRPr="00BE6F03">
        <w:rPr>
          <w:lang w:val="fi-FI"/>
        </w:rPr>
        <w:t>Klasių mikroklimatas 1.1.6. (4 lygis)</w:t>
      </w:r>
    </w:p>
    <w:p w:rsidR="008215EF" w:rsidRPr="00BE6F03" w:rsidRDefault="001C317A" w:rsidP="00A367CA">
      <w:pPr>
        <w:tabs>
          <w:tab w:val="left" w:pos="1134"/>
        </w:tabs>
        <w:ind w:left="709" w:hanging="142"/>
        <w:jc w:val="both"/>
        <w:rPr>
          <w:lang w:val="fi-FI"/>
        </w:rPr>
      </w:pPr>
      <w:r w:rsidRPr="00BE6F03">
        <w:rPr>
          <w:lang w:val="fi-FI"/>
        </w:rPr>
        <w:t xml:space="preserve">3. </w:t>
      </w:r>
      <w:r w:rsidR="009376D4">
        <w:rPr>
          <w:lang w:val="fi-FI"/>
        </w:rPr>
        <w:t xml:space="preserve">Jauki aplinka </w:t>
      </w:r>
      <w:r w:rsidR="008215EF" w:rsidRPr="00BE6F03">
        <w:rPr>
          <w:lang w:val="fi-FI"/>
        </w:rPr>
        <w:t>1.3.3. (4 lygis)</w:t>
      </w:r>
    </w:p>
    <w:p w:rsidR="008215EF" w:rsidRPr="00BE6F03" w:rsidRDefault="001C317A" w:rsidP="00A367CA">
      <w:pPr>
        <w:tabs>
          <w:tab w:val="left" w:pos="1134"/>
        </w:tabs>
        <w:ind w:left="709" w:hanging="142"/>
        <w:jc w:val="both"/>
        <w:rPr>
          <w:lang w:val="fi-FI"/>
        </w:rPr>
      </w:pPr>
      <w:r w:rsidRPr="00BE6F03">
        <w:rPr>
          <w:lang w:val="fi-FI"/>
        </w:rPr>
        <w:t xml:space="preserve">4. </w:t>
      </w:r>
      <w:r w:rsidR="008215EF" w:rsidRPr="00BE6F03">
        <w:rPr>
          <w:lang w:val="fi-FI"/>
        </w:rPr>
        <w:t>Neformalusis švietimas  2.1.5. (4 lygis)</w:t>
      </w:r>
    </w:p>
    <w:p w:rsidR="008215EF" w:rsidRPr="00BE6F03" w:rsidRDefault="001C317A" w:rsidP="00A367CA">
      <w:pPr>
        <w:tabs>
          <w:tab w:val="left" w:pos="1134"/>
        </w:tabs>
        <w:ind w:left="709" w:hanging="142"/>
        <w:jc w:val="both"/>
        <w:rPr>
          <w:lang w:val="fi-FI"/>
        </w:rPr>
      </w:pPr>
      <w:r w:rsidRPr="00BE6F03">
        <w:rPr>
          <w:lang w:val="fi-FI"/>
        </w:rPr>
        <w:t xml:space="preserve">5. </w:t>
      </w:r>
      <w:r w:rsidR="008215EF" w:rsidRPr="00BE6F03">
        <w:rPr>
          <w:lang w:val="fi-FI"/>
        </w:rPr>
        <w:t>Pamokos planavimas 2.2.1. (3 lygis)</w:t>
      </w:r>
    </w:p>
    <w:p w:rsidR="008215EF" w:rsidRPr="00BE6F03" w:rsidRDefault="001C317A" w:rsidP="00A367CA">
      <w:pPr>
        <w:tabs>
          <w:tab w:val="left" w:pos="1134"/>
        </w:tabs>
        <w:ind w:left="709" w:hanging="142"/>
        <w:jc w:val="both"/>
        <w:rPr>
          <w:lang w:val="fi-FI"/>
        </w:rPr>
      </w:pPr>
      <w:r w:rsidRPr="00BE6F03">
        <w:rPr>
          <w:lang w:val="fi-FI"/>
        </w:rPr>
        <w:t xml:space="preserve">6. </w:t>
      </w:r>
      <w:r w:rsidR="008215EF" w:rsidRPr="00BE6F03">
        <w:rPr>
          <w:lang w:val="fi-FI"/>
        </w:rPr>
        <w:t>Mokinių įsivertinimas 2.6.2. (3 lygis)</w:t>
      </w:r>
    </w:p>
    <w:p w:rsidR="008215EF" w:rsidRPr="00BE6F03" w:rsidRDefault="001C317A" w:rsidP="00A367CA">
      <w:pPr>
        <w:tabs>
          <w:tab w:val="left" w:pos="1134"/>
        </w:tabs>
        <w:ind w:left="709" w:hanging="142"/>
        <w:jc w:val="both"/>
        <w:rPr>
          <w:lang w:val="fi-FI"/>
        </w:rPr>
      </w:pPr>
      <w:r w:rsidRPr="00BE6F03">
        <w:rPr>
          <w:lang w:val="fi-FI"/>
        </w:rPr>
        <w:t xml:space="preserve">7. </w:t>
      </w:r>
      <w:r w:rsidR="008215EF" w:rsidRPr="00BE6F03">
        <w:rPr>
          <w:lang w:val="fi-FI"/>
        </w:rPr>
        <w:t>Kiti mokinių pasiekimai 3.2.2. (4 lygis)</w:t>
      </w:r>
    </w:p>
    <w:p w:rsidR="008215EF" w:rsidRPr="00BE6F03" w:rsidRDefault="001C317A" w:rsidP="00A367CA">
      <w:pPr>
        <w:tabs>
          <w:tab w:val="left" w:pos="1134"/>
        </w:tabs>
        <w:ind w:left="709" w:hanging="142"/>
        <w:jc w:val="both"/>
        <w:rPr>
          <w:lang w:val="fi-FI"/>
        </w:rPr>
      </w:pPr>
      <w:r w:rsidRPr="00BE6F03">
        <w:rPr>
          <w:lang w:val="fi-FI"/>
        </w:rPr>
        <w:t xml:space="preserve">8. </w:t>
      </w:r>
      <w:r w:rsidR="008215EF" w:rsidRPr="00BE6F03">
        <w:rPr>
          <w:lang w:val="fi-FI"/>
        </w:rPr>
        <w:t>Bendroji rūpinimosi mokiniais politika 4.1.1. (4 lygis)</w:t>
      </w:r>
    </w:p>
    <w:p w:rsidR="008215EF" w:rsidRPr="00BE6F03" w:rsidRDefault="001C317A" w:rsidP="00A367CA">
      <w:pPr>
        <w:tabs>
          <w:tab w:val="left" w:pos="1134"/>
        </w:tabs>
        <w:ind w:left="709" w:hanging="142"/>
        <w:jc w:val="both"/>
        <w:rPr>
          <w:lang w:val="fi-FI"/>
        </w:rPr>
      </w:pPr>
      <w:r w:rsidRPr="00BE6F03">
        <w:rPr>
          <w:lang w:val="fi-FI"/>
        </w:rPr>
        <w:t xml:space="preserve">9. </w:t>
      </w:r>
      <w:r w:rsidR="008215EF" w:rsidRPr="00BE6F03">
        <w:rPr>
          <w:lang w:val="fi-FI"/>
        </w:rPr>
        <w:t xml:space="preserve">Mokinių </w:t>
      </w:r>
      <w:r w:rsidR="00971FDF">
        <w:rPr>
          <w:lang w:val="fi-FI"/>
        </w:rPr>
        <w:t xml:space="preserve">ugdymas specialiosiose klasėse </w:t>
      </w:r>
      <w:r w:rsidR="008215EF" w:rsidRPr="00BE6F03">
        <w:rPr>
          <w:lang w:val="fi-FI"/>
        </w:rPr>
        <w:t>4.3.1. (4 lygis)</w:t>
      </w:r>
    </w:p>
    <w:p w:rsidR="008215EF" w:rsidRPr="00BE6F03" w:rsidRDefault="001C317A" w:rsidP="00A367CA">
      <w:pPr>
        <w:tabs>
          <w:tab w:val="left" w:pos="1134"/>
        </w:tabs>
        <w:ind w:left="709" w:hanging="142"/>
        <w:jc w:val="both"/>
        <w:rPr>
          <w:lang w:val="fi-FI"/>
        </w:rPr>
      </w:pPr>
      <w:r w:rsidRPr="00BE6F03">
        <w:rPr>
          <w:lang w:val="fi-FI"/>
        </w:rPr>
        <w:t xml:space="preserve">10. </w:t>
      </w:r>
      <w:r w:rsidR="008215EF" w:rsidRPr="00BE6F03">
        <w:rPr>
          <w:lang w:val="fi-FI"/>
        </w:rPr>
        <w:t>Personalo komplektavimas 5.4.1. (4 lygis)</w:t>
      </w:r>
    </w:p>
    <w:p w:rsidR="008215EF" w:rsidRPr="00BE6F03" w:rsidRDefault="008215EF" w:rsidP="00A367CA">
      <w:pPr>
        <w:spacing w:before="120" w:after="120"/>
        <w:ind w:firstLine="567"/>
        <w:jc w:val="both"/>
        <w:rPr>
          <w:b/>
        </w:rPr>
      </w:pPr>
      <w:r w:rsidRPr="00BE6F03">
        <w:rPr>
          <w:b/>
        </w:rPr>
        <w:t>Tobulintini veiklos aspektai</w:t>
      </w:r>
    </w:p>
    <w:p w:rsidR="008215EF" w:rsidRPr="00BE6F03" w:rsidRDefault="001C317A" w:rsidP="00A367CA">
      <w:pPr>
        <w:tabs>
          <w:tab w:val="left" w:pos="1106"/>
        </w:tabs>
        <w:ind w:left="567"/>
        <w:jc w:val="both"/>
        <w:rPr>
          <w:lang w:val="fi-FI"/>
        </w:rPr>
      </w:pPr>
      <w:r w:rsidRPr="00BE6F03">
        <w:t xml:space="preserve">1. </w:t>
      </w:r>
      <w:r w:rsidR="008215EF" w:rsidRPr="00BE6F03">
        <w:t xml:space="preserve">Mokymosi veiklos diferencijavimas specialiųjų poreikių mokiniams bendrojo ugdymo klasėse 2.5.2. </w:t>
      </w:r>
      <w:r w:rsidR="008215EF" w:rsidRPr="00BE6F03">
        <w:rPr>
          <w:lang w:val="fi-FI"/>
        </w:rPr>
        <w:t>(2 lygis)</w:t>
      </w:r>
    </w:p>
    <w:p w:rsidR="008215EF" w:rsidRPr="00BE6F03" w:rsidRDefault="001C317A" w:rsidP="00A367CA">
      <w:pPr>
        <w:tabs>
          <w:tab w:val="left" w:pos="1106"/>
        </w:tabs>
        <w:ind w:left="567"/>
        <w:jc w:val="both"/>
        <w:rPr>
          <w:lang w:val="pt-BR"/>
        </w:rPr>
      </w:pPr>
      <w:r w:rsidRPr="00BE6F03">
        <w:rPr>
          <w:lang w:val="pt-BR"/>
        </w:rPr>
        <w:t xml:space="preserve">2. </w:t>
      </w:r>
      <w:r w:rsidR="008215EF" w:rsidRPr="00BE6F03">
        <w:rPr>
          <w:lang w:val="pt-BR"/>
        </w:rPr>
        <w:t>Asmeninės pažangos fiksavimas ir pateikimas mokiniui pamokoje 3.1.1. (3 lygis)</w:t>
      </w:r>
    </w:p>
    <w:p w:rsidR="008215EF" w:rsidRPr="00BE6F03" w:rsidRDefault="001C317A" w:rsidP="00A367CA">
      <w:pPr>
        <w:tabs>
          <w:tab w:val="left" w:pos="1106"/>
        </w:tabs>
        <w:ind w:left="567"/>
        <w:jc w:val="both"/>
        <w:rPr>
          <w:lang w:val="pt-BR"/>
        </w:rPr>
      </w:pPr>
      <w:r w:rsidRPr="00BE6F03">
        <w:rPr>
          <w:lang w:val="pt-BR"/>
        </w:rPr>
        <w:t xml:space="preserve">3. </w:t>
      </w:r>
      <w:r w:rsidR="008215EF" w:rsidRPr="00BE6F03">
        <w:rPr>
          <w:lang w:val="pt-BR"/>
        </w:rPr>
        <w:t>Gabių mokinių ugdymas pamokoje 4.3.2. (2 lygis)</w:t>
      </w:r>
    </w:p>
    <w:p w:rsidR="008215EF" w:rsidRPr="00BE6F03" w:rsidRDefault="001C317A" w:rsidP="00A367CA">
      <w:pPr>
        <w:tabs>
          <w:tab w:val="left" w:pos="1106"/>
        </w:tabs>
        <w:ind w:left="567"/>
        <w:jc w:val="both"/>
        <w:rPr>
          <w:lang w:val="pt-BR"/>
        </w:rPr>
      </w:pPr>
      <w:r w:rsidRPr="00BE6F03">
        <w:rPr>
          <w:lang w:val="pt-BR"/>
        </w:rPr>
        <w:t xml:space="preserve">4. </w:t>
      </w:r>
      <w:r w:rsidR="00971FDF">
        <w:rPr>
          <w:lang w:val="pt-BR"/>
        </w:rPr>
        <w:t xml:space="preserve">Planų kokybė ir dermė </w:t>
      </w:r>
      <w:r w:rsidR="008215EF" w:rsidRPr="00BE6F03">
        <w:rPr>
          <w:lang w:val="pt-BR"/>
        </w:rPr>
        <w:t>5.1.3. (2 lygis)</w:t>
      </w:r>
    </w:p>
    <w:p w:rsidR="008215EF" w:rsidRPr="00BE6F03" w:rsidRDefault="001C317A" w:rsidP="00A367CA">
      <w:pPr>
        <w:tabs>
          <w:tab w:val="left" w:pos="1106"/>
        </w:tabs>
        <w:ind w:left="567"/>
        <w:jc w:val="both"/>
        <w:rPr>
          <w:lang w:val="pt-BR"/>
        </w:rPr>
      </w:pPr>
      <w:r w:rsidRPr="00BE6F03">
        <w:rPr>
          <w:lang w:val="pt-BR"/>
        </w:rPr>
        <w:t xml:space="preserve">5. </w:t>
      </w:r>
      <w:r w:rsidR="008215EF" w:rsidRPr="00BE6F03">
        <w:rPr>
          <w:lang w:val="pt-BR"/>
        </w:rPr>
        <w:t>Įsivertinimo organizavimas ir rezultatų panaudojimas 5.2. (2 lygis)</w:t>
      </w:r>
    </w:p>
    <w:p w:rsidR="00F40DF9" w:rsidRPr="00BE6F03" w:rsidRDefault="00F40DF9" w:rsidP="00940D0E">
      <w:pPr>
        <w:outlineLvl w:val="0"/>
        <w:rPr>
          <w:b/>
        </w:rPr>
      </w:pPr>
    </w:p>
    <w:p w:rsidR="00EB6F4E" w:rsidRPr="00BE6F03" w:rsidRDefault="00E97B59" w:rsidP="00F23B81">
      <w:pPr>
        <w:jc w:val="center"/>
        <w:outlineLvl w:val="0"/>
        <w:rPr>
          <w:b/>
        </w:rPr>
      </w:pPr>
      <w:r>
        <w:rPr>
          <w:b/>
        </w:rPr>
        <w:t>5.7</w:t>
      </w:r>
      <w:r w:rsidR="00F23B81">
        <w:rPr>
          <w:b/>
        </w:rPr>
        <w:t xml:space="preserve">. </w:t>
      </w:r>
      <w:r w:rsidR="00EB6F4E" w:rsidRPr="00BE6F03">
        <w:rPr>
          <w:b/>
        </w:rPr>
        <w:t>RYŠIŲ SISTEMA</w:t>
      </w:r>
    </w:p>
    <w:p w:rsidR="00EB6F4E" w:rsidRPr="00BE6F03" w:rsidRDefault="00EB6F4E" w:rsidP="00940D0E">
      <w:pPr>
        <w:jc w:val="both"/>
        <w:outlineLvl w:val="0"/>
        <w:rPr>
          <w:b/>
        </w:rPr>
      </w:pPr>
    </w:p>
    <w:p w:rsidR="00EB6F4E" w:rsidRPr="00BE6F03" w:rsidRDefault="00EB6F4E" w:rsidP="00A367CA">
      <w:pPr>
        <w:ind w:firstLine="567"/>
        <w:jc w:val="both"/>
      </w:pPr>
      <w:r w:rsidRPr="00BE6F03">
        <w:t xml:space="preserve">Mokykla LITNET-o radijo ryšiu bendrauja su Kretingos rajono savivaldybės administracijos Švietimo skyriumi, Kretingos rajono ir respublikos savivaldybių institucijomis, respublikos ir rajono ugdymo įstaigomis. </w:t>
      </w:r>
    </w:p>
    <w:p w:rsidR="00EB6F4E" w:rsidRPr="00BE6F03" w:rsidRDefault="00EB6F4E" w:rsidP="00A367CA">
      <w:pPr>
        <w:ind w:firstLine="567"/>
        <w:jc w:val="both"/>
      </w:pPr>
      <w:r w:rsidRPr="00BE6F03">
        <w:t xml:space="preserve">Mokykloje yra </w:t>
      </w:r>
      <w:r w:rsidR="000443AD" w:rsidRPr="00BE6F03">
        <w:t>2</w:t>
      </w:r>
      <w:r w:rsidRPr="00BE6F03">
        <w:t xml:space="preserve">6 kompiuterizuotos darbo vietos. Visi kompiuteriai prijungti prie interneto. </w:t>
      </w:r>
      <w:r w:rsidR="001778C1" w:rsidRPr="00BE6F03">
        <w:t>Mokykla naudojasi elektroniniu TAMO dienynu, veikia internetinė svetainė. Mokykla yra RŠVIS statistinių duomenų sistemoje.</w:t>
      </w:r>
    </w:p>
    <w:p w:rsidR="000443AD" w:rsidRPr="00BE6F03" w:rsidRDefault="000443AD" w:rsidP="00A367CA">
      <w:pPr>
        <w:ind w:firstLine="567"/>
        <w:jc w:val="both"/>
      </w:pPr>
      <w:r w:rsidRPr="00BE6F03">
        <w:t>Mokykla yra pasirašiusi bendradarbiavimo sutartis su Kretingos rajono ir kitų rajonų bei miestų mokyklomis. Specialiojo ugdymo srityje ryšiai užmegzti su sutrikusio intelekto žmonių globos bendrija „Viltis“ bei Dienos veiklos centru.</w:t>
      </w:r>
    </w:p>
    <w:p w:rsidR="00A66D93" w:rsidRPr="00BE6F03" w:rsidRDefault="00A66D93" w:rsidP="00A367CA">
      <w:pPr>
        <w:jc w:val="both"/>
        <w:rPr>
          <w:b/>
        </w:rPr>
      </w:pPr>
    </w:p>
    <w:p w:rsidR="00EB6F4E" w:rsidRPr="00BE6F03" w:rsidRDefault="00F23B81" w:rsidP="00F40DF9">
      <w:pPr>
        <w:ind w:firstLine="1232"/>
        <w:jc w:val="center"/>
        <w:rPr>
          <w:b/>
        </w:rPr>
      </w:pPr>
      <w:r>
        <w:rPr>
          <w:b/>
        </w:rPr>
        <w:t>6</w:t>
      </w:r>
      <w:r w:rsidR="00F40DF9" w:rsidRPr="00BE6F03">
        <w:rPr>
          <w:b/>
        </w:rPr>
        <w:t xml:space="preserve">. </w:t>
      </w:r>
      <w:r w:rsidR="004060A8" w:rsidRPr="00BE6F03">
        <w:rPr>
          <w:b/>
        </w:rPr>
        <w:t>SSGG ANALIZĖS SUVESTINĖ</w:t>
      </w:r>
    </w:p>
    <w:p w:rsidR="007675FE" w:rsidRPr="00BE6F03" w:rsidRDefault="007675FE" w:rsidP="00F40DF9">
      <w:pPr>
        <w:ind w:firstLine="1232"/>
        <w:jc w:val="center"/>
        <w:rPr>
          <w:b/>
        </w:rPr>
      </w:pPr>
    </w:p>
    <w:tbl>
      <w:tblPr>
        <w:tblStyle w:val="Lentelstinklelis"/>
        <w:tblW w:w="0" w:type="auto"/>
        <w:tblLook w:val="04A0" w:firstRow="1" w:lastRow="0" w:firstColumn="1" w:lastColumn="0" w:noHBand="0" w:noVBand="1"/>
      </w:tblPr>
      <w:tblGrid>
        <w:gridCol w:w="4927"/>
        <w:gridCol w:w="4927"/>
      </w:tblGrid>
      <w:tr w:rsidR="004060A8" w:rsidRPr="00BE6F03" w:rsidTr="004060A8">
        <w:tc>
          <w:tcPr>
            <w:tcW w:w="4927" w:type="dxa"/>
          </w:tcPr>
          <w:p w:rsidR="004060A8" w:rsidRPr="00BE6F03" w:rsidRDefault="004060A8" w:rsidP="00245624">
            <w:pPr>
              <w:tabs>
                <w:tab w:val="left" w:pos="1134"/>
              </w:tabs>
              <w:ind w:left="728"/>
              <w:jc w:val="center"/>
              <w:rPr>
                <w:b/>
                <w:lang w:val="fi-FI"/>
              </w:rPr>
            </w:pPr>
            <w:r w:rsidRPr="00BE6F03">
              <w:rPr>
                <w:b/>
                <w:lang w:val="fi-FI"/>
              </w:rPr>
              <w:t>Stipriosios pusės</w:t>
            </w:r>
          </w:p>
          <w:p w:rsidR="004060A8" w:rsidRPr="00BE6F03" w:rsidRDefault="002E0411" w:rsidP="00940D0E">
            <w:pPr>
              <w:tabs>
                <w:tab w:val="left" w:pos="1134"/>
              </w:tabs>
              <w:ind w:left="728" w:hanging="728"/>
              <w:rPr>
                <w:lang w:val="fi-FI"/>
              </w:rPr>
            </w:pPr>
            <w:r w:rsidRPr="00BE6F03">
              <w:rPr>
                <w:lang w:val="fi-FI"/>
              </w:rPr>
              <w:t>Geri b</w:t>
            </w:r>
            <w:r w:rsidR="004060A8" w:rsidRPr="00BE6F03">
              <w:rPr>
                <w:lang w:val="fi-FI"/>
              </w:rPr>
              <w:t>endruo</w:t>
            </w:r>
            <w:r w:rsidR="001778C1" w:rsidRPr="00BE6F03">
              <w:rPr>
                <w:lang w:val="fi-FI"/>
              </w:rPr>
              <w:t>menės santykiai</w:t>
            </w:r>
            <w:r w:rsidRPr="00BE6F03">
              <w:rPr>
                <w:lang w:val="fi-FI"/>
              </w:rPr>
              <w:t>.</w:t>
            </w:r>
            <w:r w:rsidR="001778C1" w:rsidRPr="00BE6F03">
              <w:rPr>
                <w:lang w:val="fi-FI"/>
              </w:rPr>
              <w:t xml:space="preserve"> </w:t>
            </w:r>
          </w:p>
          <w:p w:rsidR="004060A8" w:rsidRPr="00BE6F03" w:rsidRDefault="004060A8" w:rsidP="00940D0E">
            <w:pPr>
              <w:tabs>
                <w:tab w:val="left" w:pos="1134"/>
              </w:tabs>
              <w:ind w:left="720" w:hanging="728"/>
              <w:rPr>
                <w:lang w:val="fi-FI"/>
              </w:rPr>
            </w:pPr>
            <w:r w:rsidRPr="00BE6F03">
              <w:rPr>
                <w:lang w:val="fi-FI"/>
              </w:rPr>
              <w:t>Klasių mikroklim</w:t>
            </w:r>
            <w:r w:rsidR="001778C1" w:rsidRPr="00BE6F03">
              <w:rPr>
                <w:lang w:val="fi-FI"/>
              </w:rPr>
              <w:t>atas</w:t>
            </w:r>
            <w:r w:rsidR="002E0411" w:rsidRPr="00BE6F03">
              <w:rPr>
                <w:lang w:val="fi-FI"/>
              </w:rPr>
              <w:t>.</w:t>
            </w:r>
            <w:r w:rsidR="001778C1" w:rsidRPr="00BE6F03">
              <w:rPr>
                <w:lang w:val="fi-FI"/>
              </w:rPr>
              <w:t xml:space="preserve"> </w:t>
            </w:r>
          </w:p>
          <w:p w:rsidR="004060A8" w:rsidRPr="00BE6F03" w:rsidRDefault="001778C1" w:rsidP="00940D0E">
            <w:pPr>
              <w:tabs>
                <w:tab w:val="left" w:pos="1134"/>
              </w:tabs>
              <w:ind w:left="728" w:hanging="728"/>
              <w:rPr>
                <w:lang w:val="fi-FI"/>
              </w:rPr>
            </w:pPr>
            <w:r w:rsidRPr="00BE6F03">
              <w:rPr>
                <w:lang w:val="fi-FI"/>
              </w:rPr>
              <w:t>Jauki mokyklos aplinka</w:t>
            </w:r>
            <w:r w:rsidR="002E0411" w:rsidRPr="00BE6F03">
              <w:rPr>
                <w:lang w:val="fi-FI"/>
              </w:rPr>
              <w:t>.</w:t>
            </w:r>
            <w:r w:rsidRPr="00BE6F03">
              <w:rPr>
                <w:lang w:val="fi-FI"/>
              </w:rPr>
              <w:t xml:space="preserve"> </w:t>
            </w:r>
          </w:p>
          <w:p w:rsidR="004060A8" w:rsidRPr="00BE6F03" w:rsidRDefault="002E0411" w:rsidP="00940D0E">
            <w:pPr>
              <w:tabs>
                <w:tab w:val="left" w:pos="1134"/>
              </w:tabs>
              <w:ind w:left="728" w:hanging="728"/>
              <w:rPr>
                <w:lang w:val="fi-FI"/>
              </w:rPr>
            </w:pPr>
            <w:r w:rsidRPr="00BE6F03">
              <w:rPr>
                <w:lang w:val="fi-FI"/>
              </w:rPr>
              <w:t>Kryptingas p</w:t>
            </w:r>
            <w:r w:rsidR="004060A8" w:rsidRPr="00BE6F03">
              <w:rPr>
                <w:lang w:val="fi-FI"/>
              </w:rPr>
              <w:t>am</w:t>
            </w:r>
            <w:r w:rsidRPr="00BE6F03">
              <w:rPr>
                <w:lang w:val="fi-FI"/>
              </w:rPr>
              <w:t xml:space="preserve">okos planavimas. </w:t>
            </w:r>
          </w:p>
          <w:p w:rsidR="004060A8" w:rsidRPr="00BE6F03" w:rsidRDefault="004060A8" w:rsidP="00940D0E">
            <w:pPr>
              <w:tabs>
                <w:tab w:val="left" w:pos="1134"/>
              </w:tabs>
              <w:ind w:left="728" w:hanging="728"/>
              <w:rPr>
                <w:lang w:val="fi-FI"/>
              </w:rPr>
            </w:pPr>
            <w:r w:rsidRPr="00BE6F03">
              <w:rPr>
                <w:lang w:val="fi-FI"/>
              </w:rPr>
              <w:t>Mokini</w:t>
            </w:r>
            <w:r w:rsidR="002E0411" w:rsidRPr="00BE6F03">
              <w:rPr>
                <w:lang w:val="fi-FI"/>
              </w:rPr>
              <w:t xml:space="preserve">ų įsivertinimas. </w:t>
            </w:r>
          </w:p>
          <w:p w:rsidR="004060A8" w:rsidRPr="00BE6F03" w:rsidRDefault="005F00DF" w:rsidP="00940D0E">
            <w:pPr>
              <w:tabs>
                <w:tab w:val="left" w:pos="1134"/>
              </w:tabs>
              <w:rPr>
                <w:lang w:val="fi-FI"/>
              </w:rPr>
            </w:pPr>
            <w:r w:rsidRPr="00BE6F03">
              <w:rPr>
                <w:lang w:val="fi-FI"/>
              </w:rPr>
              <w:t>Pakankamai a</w:t>
            </w:r>
            <w:r w:rsidR="002E0411" w:rsidRPr="00BE6F03">
              <w:rPr>
                <w:lang w:val="fi-FI"/>
              </w:rPr>
              <w:t>ukšti neformal</w:t>
            </w:r>
            <w:r w:rsidRPr="00BE6F03">
              <w:rPr>
                <w:lang w:val="fi-FI"/>
              </w:rPr>
              <w:t>iojo</w:t>
            </w:r>
            <w:r w:rsidR="002E0411" w:rsidRPr="00BE6F03">
              <w:rPr>
                <w:lang w:val="fi-FI"/>
              </w:rPr>
              <w:t xml:space="preserve"> švie</w:t>
            </w:r>
            <w:r w:rsidRPr="00BE6F03">
              <w:rPr>
                <w:lang w:val="fi-FI"/>
              </w:rPr>
              <w:t>timo</w:t>
            </w:r>
            <w:r w:rsidR="002E0411" w:rsidRPr="00BE6F03">
              <w:rPr>
                <w:lang w:val="fi-FI"/>
              </w:rPr>
              <w:t xml:space="preserve"> </w:t>
            </w:r>
            <w:r w:rsidR="004060A8" w:rsidRPr="00BE6F03">
              <w:rPr>
                <w:lang w:val="fi-FI"/>
              </w:rPr>
              <w:t>mokinių pasiekimai</w:t>
            </w:r>
            <w:r w:rsidR="002E0411" w:rsidRPr="00BE6F03">
              <w:rPr>
                <w:lang w:val="fi-FI"/>
              </w:rPr>
              <w:t>.</w:t>
            </w:r>
            <w:r w:rsidR="004060A8" w:rsidRPr="00BE6F03">
              <w:rPr>
                <w:lang w:val="fi-FI"/>
              </w:rPr>
              <w:t xml:space="preserve"> </w:t>
            </w:r>
          </w:p>
          <w:p w:rsidR="002E0411" w:rsidRPr="00BE6F03" w:rsidRDefault="004060A8" w:rsidP="00940D0E">
            <w:pPr>
              <w:tabs>
                <w:tab w:val="left" w:pos="1134"/>
              </w:tabs>
              <w:rPr>
                <w:lang w:val="fi-FI"/>
              </w:rPr>
            </w:pPr>
            <w:r w:rsidRPr="00BE6F03">
              <w:rPr>
                <w:lang w:val="fi-FI"/>
              </w:rPr>
              <w:t>Bendroji rūpinimosi mokiniais politika</w:t>
            </w:r>
            <w:r w:rsidR="005F00DF" w:rsidRPr="00BE6F03">
              <w:rPr>
                <w:lang w:val="fi-FI"/>
              </w:rPr>
              <w:t xml:space="preserve"> veiksminga</w:t>
            </w:r>
            <w:r w:rsidR="002E0411" w:rsidRPr="00BE6F03">
              <w:rPr>
                <w:lang w:val="fi-FI"/>
              </w:rPr>
              <w:t>.</w:t>
            </w:r>
            <w:r w:rsidRPr="00BE6F03">
              <w:rPr>
                <w:lang w:val="fi-FI"/>
              </w:rPr>
              <w:t xml:space="preserve"> </w:t>
            </w:r>
          </w:p>
          <w:p w:rsidR="005F00DF" w:rsidRPr="00BE6F03" w:rsidRDefault="004060A8" w:rsidP="00940D0E">
            <w:pPr>
              <w:tabs>
                <w:tab w:val="left" w:pos="1134"/>
              </w:tabs>
              <w:rPr>
                <w:lang w:val="fi-FI"/>
              </w:rPr>
            </w:pPr>
            <w:r w:rsidRPr="00BE6F03">
              <w:rPr>
                <w:lang w:val="fi-FI"/>
              </w:rPr>
              <w:t xml:space="preserve">Mokinių ugdymas </w:t>
            </w:r>
            <w:r w:rsidR="005F00DF" w:rsidRPr="00BE6F03">
              <w:rPr>
                <w:lang w:val="fi-FI"/>
              </w:rPr>
              <w:t xml:space="preserve">jungtinėse specialiosiose </w:t>
            </w:r>
            <w:r w:rsidR="005F00DF" w:rsidRPr="00BE6F03">
              <w:rPr>
                <w:lang w:val="fi-FI"/>
              </w:rPr>
              <w:lastRenderedPageBreak/>
              <w:t xml:space="preserve">lavinamosiose </w:t>
            </w:r>
            <w:r w:rsidRPr="00BE6F03">
              <w:rPr>
                <w:lang w:val="fi-FI"/>
              </w:rPr>
              <w:t>klasėse</w:t>
            </w:r>
            <w:r w:rsidR="002E0411" w:rsidRPr="00BE6F03">
              <w:rPr>
                <w:lang w:val="fi-FI"/>
              </w:rPr>
              <w:t>.</w:t>
            </w:r>
            <w:r w:rsidR="00971FDF">
              <w:rPr>
                <w:lang w:val="fi-FI"/>
              </w:rPr>
              <w:t xml:space="preserve"> </w:t>
            </w:r>
          </w:p>
          <w:p w:rsidR="004060A8" w:rsidRPr="00BE6F03" w:rsidRDefault="004060A8" w:rsidP="00940D0E">
            <w:pPr>
              <w:tabs>
                <w:tab w:val="left" w:pos="1134"/>
              </w:tabs>
            </w:pPr>
            <w:r w:rsidRPr="00BE6F03">
              <w:rPr>
                <w:lang w:val="fi-FI"/>
              </w:rPr>
              <w:t>Personalo komplektavimas</w:t>
            </w:r>
            <w:r w:rsidR="002E0411" w:rsidRPr="00BE6F03">
              <w:rPr>
                <w:lang w:val="fi-FI"/>
              </w:rPr>
              <w:t>.</w:t>
            </w:r>
            <w:r w:rsidRPr="00BE6F03">
              <w:rPr>
                <w:lang w:val="fi-FI"/>
              </w:rPr>
              <w:t xml:space="preserve"> </w:t>
            </w:r>
          </w:p>
        </w:tc>
        <w:tc>
          <w:tcPr>
            <w:tcW w:w="4927" w:type="dxa"/>
          </w:tcPr>
          <w:p w:rsidR="001C56E8" w:rsidRPr="00BE6F03" w:rsidRDefault="001C56E8" w:rsidP="00245624">
            <w:pPr>
              <w:tabs>
                <w:tab w:val="left" w:pos="1106"/>
              </w:tabs>
              <w:ind w:left="728"/>
              <w:jc w:val="center"/>
              <w:rPr>
                <w:b/>
                <w:lang w:val="fi-FI"/>
              </w:rPr>
            </w:pPr>
            <w:r w:rsidRPr="00BE6F03">
              <w:rPr>
                <w:b/>
                <w:lang w:val="fi-FI"/>
              </w:rPr>
              <w:lastRenderedPageBreak/>
              <w:t>Silpnosios pusės</w:t>
            </w:r>
          </w:p>
          <w:p w:rsidR="002E0411" w:rsidRPr="00BE6F03" w:rsidRDefault="004060A8" w:rsidP="00940D0E">
            <w:pPr>
              <w:tabs>
                <w:tab w:val="left" w:pos="1106"/>
              </w:tabs>
              <w:ind w:left="35"/>
            </w:pPr>
            <w:r w:rsidRPr="00BE6F03">
              <w:t>Mokymosi veiklos diferencijavimas specialiųjų poreikių mok</w:t>
            </w:r>
            <w:r w:rsidR="002E0411" w:rsidRPr="00BE6F03">
              <w:t xml:space="preserve">iniams bendrojo ugdymo klasėse. </w:t>
            </w:r>
          </w:p>
          <w:p w:rsidR="004060A8" w:rsidRPr="00BE6F03" w:rsidRDefault="004060A8" w:rsidP="00940D0E">
            <w:pPr>
              <w:tabs>
                <w:tab w:val="left" w:pos="1106"/>
              </w:tabs>
              <w:ind w:left="35"/>
            </w:pPr>
            <w:r w:rsidRPr="00BE6F03">
              <w:rPr>
                <w:lang w:val="pt-BR"/>
              </w:rPr>
              <w:t>Asmeninės pažangos fiksavimas ir pateikimas mokiniui pamokoje</w:t>
            </w:r>
            <w:r w:rsidR="002E0411" w:rsidRPr="00BE6F03">
              <w:rPr>
                <w:lang w:val="pt-BR"/>
              </w:rPr>
              <w:t>.</w:t>
            </w:r>
            <w:r w:rsidRPr="00BE6F03">
              <w:rPr>
                <w:lang w:val="pt-BR"/>
              </w:rPr>
              <w:t xml:space="preserve"> </w:t>
            </w:r>
          </w:p>
          <w:p w:rsidR="002E0411" w:rsidRPr="00BE6F03" w:rsidRDefault="004060A8" w:rsidP="00940D0E">
            <w:pPr>
              <w:tabs>
                <w:tab w:val="left" w:pos="1106"/>
              </w:tabs>
              <w:ind w:left="35"/>
              <w:rPr>
                <w:lang w:val="pt-BR"/>
              </w:rPr>
            </w:pPr>
            <w:r w:rsidRPr="00BE6F03">
              <w:rPr>
                <w:lang w:val="pt-BR"/>
              </w:rPr>
              <w:t>Gabių mokinių ugdymas pamokoje</w:t>
            </w:r>
            <w:r w:rsidR="002E0411" w:rsidRPr="00BE6F03">
              <w:rPr>
                <w:lang w:val="pt-BR"/>
              </w:rPr>
              <w:t>.</w:t>
            </w:r>
            <w:r w:rsidRPr="00BE6F03">
              <w:rPr>
                <w:lang w:val="pt-BR"/>
              </w:rPr>
              <w:t xml:space="preserve"> </w:t>
            </w:r>
          </w:p>
          <w:p w:rsidR="002E0411" w:rsidRPr="00BE6F03" w:rsidRDefault="004060A8" w:rsidP="00940D0E">
            <w:pPr>
              <w:tabs>
                <w:tab w:val="left" w:pos="1106"/>
              </w:tabs>
              <w:ind w:left="35"/>
              <w:rPr>
                <w:lang w:val="pt-BR"/>
              </w:rPr>
            </w:pPr>
            <w:r w:rsidRPr="00BE6F03">
              <w:rPr>
                <w:lang w:val="pt-BR"/>
              </w:rPr>
              <w:t>Planų kokybė ir dermė</w:t>
            </w:r>
            <w:r w:rsidR="002E0411" w:rsidRPr="00BE6F03">
              <w:rPr>
                <w:lang w:val="pt-BR"/>
              </w:rPr>
              <w:t>.</w:t>
            </w:r>
            <w:r w:rsidRPr="00BE6F03">
              <w:rPr>
                <w:lang w:val="pt-BR"/>
              </w:rPr>
              <w:t xml:space="preserve">  </w:t>
            </w:r>
          </w:p>
          <w:p w:rsidR="004060A8" w:rsidRPr="00BE6F03" w:rsidRDefault="004060A8" w:rsidP="00940D0E">
            <w:pPr>
              <w:tabs>
                <w:tab w:val="left" w:pos="1106"/>
              </w:tabs>
              <w:ind w:left="35"/>
              <w:rPr>
                <w:lang w:val="pt-BR"/>
              </w:rPr>
            </w:pPr>
            <w:r w:rsidRPr="00BE6F03">
              <w:rPr>
                <w:lang w:val="pt-BR"/>
              </w:rPr>
              <w:t>Įsivertinimo organizavimas ir rezultatų panaudojimas</w:t>
            </w:r>
            <w:r w:rsidR="002E0411" w:rsidRPr="00BE6F03">
              <w:rPr>
                <w:lang w:val="pt-BR"/>
              </w:rPr>
              <w:t>.</w:t>
            </w:r>
            <w:r w:rsidRPr="00BE6F03">
              <w:rPr>
                <w:lang w:val="pt-BR"/>
              </w:rPr>
              <w:t xml:space="preserve"> </w:t>
            </w:r>
          </w:p>
          <w:p w:rsidR="00E53580" w:rsidRPr="00BE6F03" w:rsidRDefault="00E53580" w:rsidP="00940D0E">
            <w:pPr>
              <w:tabs>
                <w:tab w:val="left" w:pos="1106"/>
              </w:tabs>
              <w:ind w:left="35"/>
              <w:rPr>
                <w:lang w:val="pt-BR"/>
              </w:rPr>
            </w:pPr>
            <w:r w:rsidRPr="00BE6F03">
              <w:rPr>
                <w:lang w:val="pt-BR"/>
              </w:rPr>
              <w:t>Materialinė bazė tik iš dalies atitinka mokyklos reikalavimus.</w:t>
            </w:r>
          </w:p>
          <w:p w:rsidR="00E53580" w:rsidRPr="00BE6F03" w:rsidRDefault="00E53580" w:rsidP="00940D0E">
            <w:pPr>
              <w:tabs>
                <w:tab w:val="left" w:pos="1106"/>
              </w:tabs>
              <w:ind w:left="35"/>
              <w:rPr>
                <w:lang w:val="pt-BR"/>
              </w:rPr>
            </w:pPr>
            <w:r w:rsidRPr="00BE6F03">
              <w:rPr>
                <w:lang w:val="pt-BR"/>
              </w:rPr>
              <w:lastRenderedPageBreak/>
              <w:t>Nepakankamas ugdymo(si) priemonių modernizavimas.</w:t>
            </w:r>
          </w:p>
          <w:p w:rsidR="00E53580" w:rsidRPr="00BE6F03" w:rsidRDefault="00E53580" w:rsidP="00940D0E">
            <w:pPr>
              <w:tabs>
                <w:tab w:val="left" w:pos="1106"/>
              </w:tabs>
              <w:ind w:left="35"/>
            </w:pPr>
            <w:r w:rsidRPr="00BE6F03">
              <w:rPr>
                <w:lang w:val="pt-BR"/>
              </w:rPr>
              <w:t>Prasta mokyklos teritorijos būklė.</w:t>
            </w:r>
          </w:p>
        </w:tc>
      </w:tr>
      <w:tr w:rsidR="004060A8" w:rsidRPr="00BE6F03" w:rsidTr="004060A8">
        <w:tc>
          <w:tcPr>
            <w:tcW w:w="4927" w:type="dxa"/>
          </w:tcPr>
          <w:p w:rsidR="004649AD" w:rsidRPr="00BE6F03" w:rsidRDefault="001C56E8" w:rsidP="00245624">
            <w:pPr>
              <w:tabs>
                <w:tab w:val="left" w:pos="1638"/>
              </w:tabs>
              <w:jc w:val="center"/>
              <w:outlineLvl w:val="0"/>
              <w:rPr>
                <w:b/>
              </w:rPr>
            </w:pPr>
            <w:r w:rsidRPr="00BE6F03">
              <w:rPr>
                <w:b/>
              </w:rPr>
              <w:lastRenderedPageBreak/>
              <w:t>Galimybės</w:t>
            </w:r>
          </w:p>
          <w:p w:rsidR="005F00DF" w:rsidRPr="00BE6F03" w:rsidRDefault="005F00DF" w:rsidP="00940D0E">
            <w:pPr>
              <w:tabs>
                <w:tab w:val="left" w:pos="1554"/>
              </w:tabs>
            </w:pPr>
            <w:r w:rsidRPr="00BE6F03">
              <w:t>Didelė</w:t>
            </w:r>
            <w:r w:rsidR="004649AD" w:rsidRPr="00BE6F03">
              <w:t xml:space="preserve"> kvalifikacinių renginių pasiūla, </w:t>
            </w:r>
            <w:r w:rsidRPr="00BE6F03">
              <w:t xml:space="preserve">sudarytos sąlygos dalyvauti stažuotėse. </w:t>
            </w:r>
          </w:p>
          <w:p w:rsidR="004649AD" w:rsidRPr="00BE6F03" w:rsidRDefault="005F00DF" w:rsidP="00940D0E">
            <w:pPr>
              <w:tabs>
                <w:tab w:val="left" w:pos="1554"/>
              </w:tabs>
            </w:pPr>
            <w:r w:rsidRPr="00BE6F03">
              <w:t>Mokinio krepšelio</w:t>
            </w:r>
            <w:r w:rsidR="004649AD" w:rsidRPr="00BE6F03">
              <w:t xml:space="preserve"> lėšų</w:t>
            </w:r>
            <w:r w:rsidRPr="00BE6F03">
              <w:t xml:space="preserve"> didėjimas.</w:t>
            </w:r>
            <w:r w:rsidR="004649AD" w:rsidRPr="00BE6F03">
              <w:t xml:space="preserve"> </w:t>
            </w:r>
          </w:p>
          <w:p w:rsidR="004649AD" w:rsidRPr="00BE6F03" w:rsidRDefault="005F00DF" w:rsidP="00940D0E">
            <w:pPr>
              <w:tabs>
                <w:tab w:val="left" w:pos="1554"/>
              </w:tabs>
            </w:pPr>
            <w:r w:rsidRPr="00BE6F03">
              <w:t>D</w:t>
            </w:r>
            <w:r w:rsidR="006D0A4F" w:rsidRPr="00BE6F03">
              <w:t>alyvav</w:t>
            </w:r>
            <w:r w:rsidR="004649AD" w:rsidRPr="00BE6F03">
              <w:t>i</w:t>
            </w:r>
            <w:r w:rsidR="006D0A4F" w:rsidRPr="00BE6F03">
              <w:t>mas</w:t>
            </w:r>
            <w:r w:rsidR="004649AD" w:rsidRPr="00BE6F03">
              <w:t xml:space="preserve"> </w:t>
            </w:r>
            <w:r w:rsidRPr="00BE6F03">
              <w:t>šalies ir tarptautiniuose projektuose, programose.</w:t>
            </w:r>
          </w:p>
          <w:p w:rsidR="005F00DF" w:rsidRPr="00BE6F03" w:rsidRDefault="005F00DF" w:rsidP="00940D0E">
            <w:pPr>
              <w:tabs>
                <w:tab w:val="left" w:pos="1554"/>
              </w:tabs>
            </w:pPr>
            <w:r w:rsidRPr="00BE6F03">
              <w:t>Paramos ir ES fondų lėšų paieška.</w:t>
            </w:r>
          </w:p>
          <w:p w:rsidR="004649AD" w:rsidRPr="00BE6F03" w:rsidRDefault="004649AD" w:rsidP="00940D0E">
            <w:pPr>
              <w:tabs>
                <w:tab w:val="left" w:pos="1554"/>
              </w:tabs>
            </w:pPr>
            <w:r w:rsidRPr="00BE6F03">
              <w:t xml:space="preserve">Vidaus </w:t>
            </w:r>
            <w:r w:rsidR="00E53580" w:rsidRPr="00BE6F03">
              <w:t xml:space="preserve">ir išorės </w:t>
            </w:r>
            <w:r w:rsidRPr="00BE6F03">
              <w:t xml:space="preserve">auditas, jo analizė skatina tobulinti </w:t>
            </w:r>
            <w:r w:rsidR="00E53580" w:rsidRPr="00BE6F03">
              <w:t>mokyklos</w:t>
            </w:r>
            <w:r w:rsidRPr="00BE6F03">
              <w:t xml:space="preserve"> veiklą.</w:t>
            </w:r>
          </w:p>
          <w:p w:rsidR="004060A8" w:rsidRPr="00BE6F03" w:rsidRDefault="004649AD" w:rsidP="00940D0E">
            <w:pPr>
              <w:tabs>
                <w:tab w:val="left" w:pos="1554"/>
              </w:tabs>
            </w:pPr>
            <w:r w:rsidRPr="00BE6F03">
              <w:t>Plėtoti ikimokyklinio, pradinio ugdymo paslaugų teikimą, steigiant įvairias grupes, pagal tėvų poreikius.</w:t>
            </w:r>
          </w:p>
        </w:tc>
        <w:tc>
          <w:tcPr>
            <w:tcW w:w="4927" w:type="dxa"/>
          </w:tcPr>
          <w:p w:rsidR="004649AD" w:rsidRPr="00BE6F03" w:rsidRDefault="001C56E8" w:rsidP="00245624">
            <w:pPr>
              <w:tabs>
                <w:tab w:val="left" w:pos="1526"/>
              </w:tabs>
              <w:ind w:left="35"/>
              <w:jc w:val="center"/>
              <w:rPr>
                <w:b/>
              </w:rPr>
            </w:pPr>
            <w:r w:rsidRPr="00BE6F03">
              <w:rPr>
                <w:b/>
              </w:rPr>
              <w:t>Grėsmės</w:t>
            </w:r>
          </w:p>
          <w:p w:rsidR="004649AD" w:rsidRPr="00BE6F03" w:rsidRDefault="004649AD" w:rsidP="00940D0E">
            <w:pPr>
              <w:tabs>
                <w:tab w:val="left" w:pos="1526"/>
              </w:tabs>
              <w:ind w:left="35"/>
            </w:pPr>
            <w:r w:rsidRPr="00BE6F03">
              <w:t>Dėl mažėjančio gimstamumo ir tėvų migracijos ir emigracijos mažėja mokinių skaičius.</w:t>
            </w:r>
          </w:p>
          <w:p w:rsidR="004649AD" w:rsidRPr="00BE6F03" w:rsidRDefault="004649AD" w:rsidP="00940D0E">
            <w:pPr>
              <w:tabs>
                <w:tab w:val="left" w:pos="1526"/>
              </w:tabs>
              <w:ind w:left="35"/>
            </w:pPr>
            <w:r w:rsidRPr="00BE6F03">
              <w:t>Mokytojų bendruomenę supriešina nepakankamas informuotumas apie rajono mokyklų tinklo pertvarką.</w:t>
            </w:r>
          </w:p>
          <w:p w:rsidR="004649AD" w:rsidRPr="00BE6F03" w:rsidRDefault="004649AD" w:rsidP="00940D0E">
            <w:pPr>
              <w:tabs>
                <w:tab w:val="left" w:pos="1526"/>
              </w:tabs>
              <w:ind w:left="35"/>
            </w:pPr>
            <w:r w:rsidRPr="00BE6F03">
              <w:t>Blogėjanti pastatų būklė neatitinka šiuolaikinės mokyklos reikalavimų.</w:t>
            </w:r>
          </w:p>
          <w:p w:rsidR="004060A8" w:rsidRPr="00BE6F03" w:rsidRDefault="003E7023" w:rsidP="00940D0E">
            <w:pPr>
              <w:tabs>
                <w:tab w:val="left" w:pos="1134"/>
              </w:tabs>
            </w:pPr>
            <w:r w:rsidRPr="00BE6F03">
              <w:t>Nepakankamas švietimo programų finansavimas.</w:t>
            </w:r>
          </w:p>
          <w:p w:rsidR="003E7023" w:rsidRPr="00BE6F03" w:rsidRDefault="003E7023" w:rsidP="00940D0E">
            <w:pPr>
              <w:tabs>
                <w:tab w:val="left" w:pos="1134"/>
              </w:tabs>
            </w:pPr>
            <w:r w:rsidRPr="00BE6F03">
              <w:t>Didėja gyventojų socialinė atskirtis.</w:t>
            </w:r>
          </w:p>
          <w:p w:rsidR="003E7023" w:rsidRPr="00BE6F03" w:rsidRDefault="003E7023" w:rsidP="00940D0E">
            <w:pPr>
              <w:tabs>
                <w:tab w:val="left" w:pos="1134"/>
              </w:tabs>
            </w:pPr>
            <w:r w:rsidRPr="00BE6F03">
              <w:t>Ekonominė šalies recesija ir infliacija.</w:t>
            </w:r>
          </w:p>
        </w:tc>
      </w:tr>
    </w:tbl>
    <w:p w:rsidR="008215EF" w:rsidRPr="00BE6F03" w:rsidRDefault="008215EF" w:rsidP="00940D0E">
      <w:pPr>
        <w:tabs>
          <w:tab w:val="left" w:pos="1134"/>
        </w:tabs>
        <w:ind w:firstLine="798"/>
      </w:pPr>
    </w:p>
    <w:p w:rsidR="001C56E8" w:rsidRPr="00BE6F03" w:rsidRDefault="00F40DF9" w:rsidP="00F40DF9">
      <w:pPr>
        <w:pStyle w:val="Sraopastraipa"/>
        <w:tabs>
          <w:tab w:val="left" w:pos="1134"/>
        </w:tabs>
        <w:ind w:left="1440" w:hanging="306"/>
        <w:jc w:val="center"/>
        <w:rPr>
          <w:b/>
        </w:rPr>
      </w:pPr>
      <w:r w:rsidRPr="00BE6F03">
        <w:rPr>
          <w:b/>
        </w:rPr>
        <w:t>6.</w:t>
      </w:r>
      <w:r w:rsidR="00F23B81">
        <w:rPr>
          <w:b/>
        </w:rPr>
        <w:t xml:space="preserve">1. </w:t>
      </w:r>
      <w:r w:rsidR="001C56E8" w:rsidRPr="00BE6F03">
        <w:rPr>
          <w:b/>
        </w:rPr>
        <w:t>STRATEGINĖS IŠVADOS</w:t>
      </w:r>
    </w:p>
    <w:p w:rsidR="00F40DF9" w:rsidRPr="00BE6F03" w:rsidRDefault="00F40DF9" w:rsidP="00F40DF9">
      <w:pPr>
        <w:pStyle w:val="Sraopastraipa"/>
        <w:tabs>
          <w:tab w:val="left" w:pos="1134"/>
        </w:tabs>
        <w:ind w:left="1440"/>
        <w:rPr>
          <w:b/>
        </w:rPr>
      </w:pPr>
    </w:p>
    <w:p w:rsidR="00BA122D" w:rsidRPr="00BE6F03" w:rsidRDefault="00C55AE4" w:rsidP="00F40DF9">
      <w:pPr>
        <w:ind w:firstLine="567"/>
        <w:jc w:val="both"/>
        <w:rPr>
          <w:color w:val="000000"/>
        </w:rPr>
      </w:pPr>
      <w:r w:rsidRPr="00BE6F03">
        <w:rPr>
          <w:color w:val="000000"/>
        </w:rPr>
        <w:t>Mokykla savo stipriąsias puse</w:t>
      </w:r>
      <w:r w:rsidR="004D4971">
        <w:rPr>
          <w:color w:val="000000"/>
        </w:rPr>
        <w:t>s</w:t>
      </w:r>
      <w:r w:rsidR="00F23B81">
        <w:rPr>
          <w:color w:val="000000"/>
        </w:rPr>
        <w:t xml:space="preserve"> panaudos</w:t>
      </w:r>
      <w:r w:rsidR="00BA122D" w:rsidRPr="00BE6F03">
        <w:rPr>
          <w:color w:val="000000"/>
        </w:rPr>
        <w:t xml:space="preserve"> dalijantis gerąja patirtimi tarpusa</w:t>
      </w:r>
      <w:r w:rsidR="004D4971">
        <w:rPr>
          <w:color w:val="000000"/>
        </w:rPr>
        <w:t>vyje ir tikslingai organizuodama</w:t>
      </w:r>
      <w:r w:rsidR="00BA122D" w:rsidRPr="00BE6F03">
        <w:rPr>
          <w:color w:val="000000"/>
        </w:rPr>
        <w:t xml:space="preserve"> ugd</w:t>
      </w:r>
      <w:r w:rsidR="004D4971">
        <w:rPr>
          <w:color w:val="000000"/>
        </w:rPr>
        <w:t>omąją priežiūrą bei inicijuodama</w:t>
      </w:r>
      <w:r w:rsidR="00BA122D" w:rsidRPr="00BE6F03">
        <w:rPr>
          <w:color w:val="000000"/>
        </w:rPr>
        <w:t xml:space="preserve"> išsamius stebėt</w:t>
      </w:r>
      <w:r w:rsidRPr="00BE6F03">
        <w:rPr>
          <w:color w:val="000000"/>
        </w:rPr>
        <w:t>ų pamokų aptarimus.</w:t>
      </w:r>
      <w:r w:rsidR="00BA122D" w:rsidRPr="00BE6F03">
        <w:rPr>
          <w:color w:val="000000"/>
        </w:rPr>
        <w:t xml:space="preserve"> </w:t>
      </w:r>
      <w:r w:rsidRPr="00BE6F03">
        <w:rPr>
          <w:color w:val="000000"/>
        </w:rPr>
        <w:t xml:space="preserve">Dalyvaudama šalies ir tarptautiniuose projektuose, pritraukdama ES fondo lėšas, sudarys galimybę </w:t>
      </w:r>
      <w:r w:rsidR="002A1B0A">
        <w:rPr>
          <w:color w:val="000000"/>
        </w:rPr>
        <w:t>turtinti mokyklos ugdomąją aplinką. Mokytojai kels</w:t>
      </w:r>
      <w:r w:rsidRPr="00BE6F03">
        <w:rPr>
          <w:color w:val="000000"/>
        </w:rPr>
        <w:t xml:space="preserve"> kvalifikaciją </w:t>
      </w:r>
      <w:r w:rsidR="002A1B0A">
        <w:rPr>
          <w:color w:val="000000"/>
        </w:rPr>
        <w:t xml:space="preserve">ne tik seminaruose ir kursuose, bet ir </w:t>
      </w:r>
      <w:r w:rsidRPr="00BE6F03">
        <w:rPr>
          <w:color w:val="000000"/>
        </w:rPr>
        <w:t>stažuotėse. A</w:t>
      </w:r>
      <w:r w:rsidR="00BA122D" w:rsidRPr="00BE6F03">
        <w:rPr>
          <w:color w:val="000000"/>
        </w:rPr>
        <w:t xml:space="preserve">tidžiau studijuojant </w:t>
      </w:r>
      <w:r w:rsidR="00BA122D" w:rsidRPr="00BE6F03">
        <w:rPr>
          <w:bCs/>
          <w:color w:val="000000"/>
        </w:rPr>
        <w:t>mokyklos veiklos kokybės įsivertinimo metodiką, įsivertinimo procedūras ir išvadas</w:t>
      </w:r>
      <w:r w:rsidR="004D4971">
        <w:rPr>
          <w:bCs/>
          <w:color w:val="000000"/>
        </w:rPr>
        <w:t>,</w:t>
      </w:r>
      <w:r w:rsidR="00BA122D" w:rsidRPr="00BE6F03">
        <w:rPr>
          <w:bCs/>
          <w:color w:val="000000"/>
        </w:rPr>
        <w:t xml:space="preserve"> galės sėkmingiau panaudoti tikslingam mokyklos veiklos planavimui bei tobulinimui</w:t>
      </w:r>
      <w:r w:rsidR="002A1B0A">
        <w:rPr>
          <w:bCs/>
          <w:color w:val="000000"/>
        </w:rPr>
        <w:t>,</w:t>
      </w:r>
      <w:r w:rsidRPr="00BE6F03">
        <w:rPr>
          <w:color w:val="000000"/>
        </w:rPr>
        <w:t xml:space="preserve"> gabių vaikų ugdymu</w:t>
      </w:r>
      <w:r w:rsidR="002A1B0A">
        <w:rPr>
          <w:color w:val="000000"/>
        </w:rPr>
        <w:t>i.</w:t>
      </w:r>
    </w:p>
    <w:p w:rsidR="001C56E8" w:rsidRPr="00BE6F03" w:rsidRDefault="001C56E8" w:rsidP="00940D0E">
      <w:pPr>
        <w:tabs>
          <w:tab w:val="left" w:pos="1134"/>
        </w:tabs>
        <w:rPr>
          <w:b/>
        </w:rPr>
      </w:pPr>
    </w:p>
    <w:p w:rsidR="00644BCF" w:rsidRPr="00BE6F03" w:rsidRDefault="00CA0E5F" w:rsidP="00CA0E5F">
      <w:pPr>
        <w:pStyle w:val="Sraopastraipa"/>
        <w:tabs>
          <w:tab w:val="left" w:pos="567"/>
          <w:tab w:val="left" w:pos="1134"/>
        </w:tabs>
        <w:ind w:left="1080" w:hanging="1080"/>
        <w:jc w:val="center"/>
        <w:rPr>
          <w:b/>
        </w:rPr>
      </w:pPr>
      <w:r w:rsidRPr="00BE6F03">
        <w:rPr>
          <w:b/>
        </w:rPr>
        <w:t xml:space="preserve">7. </w:t>
      </w:r>
      <w:r w:rsidR="00E320F1" w:rsidRPr="00BE6F03">
        <w:rPr>
          <w:b/>
        </w:rPr>
        <w:t>MOKYKLOS STRATEGIJA</w:t>
      </w:r>
    </w:p>
    <w:p w:rsidR="001C56E8" w:rsidRPr="00BE6F03" w:rsidRDefault="00644BCF" w:rsidP="00940D0E">
      <w:pPr>
        <w:tabs>
          <w:tab w:val="left" w:pos="1134"/>
        </w:tabs>
        <w:rPr>
          <w:b/>
          <w:bCs/>
        </w:rPr>
      </w:pPr>
      <w:r w:rsidRPr="00BE6F03">
        <w:t xml:space="preserve"> </w:t>
      </w:r>
    </w:p>
    <w:p w:rsidR="00644BCF" w:rsidRPr="00BE6F03" w:rsidRDefault="00644BCF" w:rsidP="00F40DF9">
      <w:pPr>
        <w:ind w:firstLine="567"/>
        <w:outlineLvl w:val="0"/>
        <w:rPr>
          <w:b/>
          <w:bCs/>
        </w:rPr>
      </w:pPr>
      <w:r w:rsidRPr="00BE6F03">
        <w:rPr>
          <w:b/>
          <w:bCs/>
        </w:rPr>
        <w:t>MOKYKLOS MISIJA</w:t>
      </w:r>
    </w:p>
    <w:p w:rsidR="00644BCF" w:rsidRPr="00BE6F03" w:rsidRDefault="00644BCF" w:rsidP="00F40DF9">
      <w:pPr>
        <w:tabs>
          <w:tab w:val="left" w:pos="1134"/>
        </w:tabs>
        <w:ind w:firstLine="567"/>
        <w:jc w:val="both"/>
      </w:pPr>
      <w:r w:rsidRPr="00BE6F03">
        <w:t xml:space="preserve">Šiuolaikiška ugdymo įstaiga: </w:t>
      </w:r>
    </w:p>
    <w:p w:rsidR="00644BCF" w:rsidRPr="00BE6F03" w:rsidRDefault="0022553D" w:rsidP="00F40DF9">
      <w:pPr>
        <w:tabs>
          <w:tab w:val="left" w:pos="1134"/>
        </w:tabs>
        <w:ind w:firstLine="567"/>
        <w:jc w:val="both"/>
      </w:pPr>
      <w:r w:rsidRPr="00BE6F03">
        <w:t xml:space="preserve">- </w:t>
      </w:r>
      <w:r w:rsidR="00644BCF" w:rsidRPr="00BE6F03">
        <w:t>teikianti kokybišką ikimokyklinį, priešmokyklinį, pradinį ir specialųjį ugdymą, padedanti lavėti kiekvienam vaikui pagal individualius gebėjimus;</w:t>
      </w:r>
    </w:p>
    <w:p w:rsidR="00644BCF" w:rsidRPr="00772F55" w:rsidRDefault="0022553D" w:rsidP="00940D0E">
      <w:pPr>
        <w:tabs>
          <w:tab w:val="left" w:pos="1134"/>
        </w:tabs>
        <w:ind w:left="567"/>
        <w:jc w:val="both"/>
        <w:rPr>
          <w:color w:val="000000" w:themeColor="text1"/>
        </w:rPr>
      </w:pPr>
      <w:r w:rsidRPr="00772F55">
        <w:rPr>
          <w:color w:val="000000" w:themeColor="text1"/>
        </w:rPr>
        <w:t xml:space="preserve">- </w:t>
      </w:r>
      <w:r w:rsidR="00644BCF" w:rsidRPr="00772F55">
        <w:rPr>
          <w:color w:val="000000" w:themeColor="text1"/>
        </w:rPr>
        <w:t xml:space="preserve">puoselėjanti bendražmogiškąsias vertybes ir sveikos gyvensenos įgūdžius; </w:t>
      </w:r>
    </w:p>
    <w:p w:rsidR="00644BCF" w:rsidRPr="00BE6F03" w:rsidRDefault="0022553D" w:rsidP="00940D0E">
      <w:pPr>
        <w:tabs>
          <w:tab w:val="left" w:pos="1134"/>
        </w:tabs>
        <w:ind w:firstLine="567"/>
        <w:jc w:val="both"/>
      </w:pPr>
      <w:r w:rsidRPr="00BE6F03">
        <w:t xml:space="preserve">- </w:t>
      </w:r>
      <w:r w:rsidR="00644BCF" w:rsidRPr="00BE6F03">
        <w:t>užtikrinanti vaiko saviraiškos galimybes, socializaciją ir sėkmingą perėjimą į aukštesnę ugdymosi pakopą;</w:t>
      </w:r>
    </w:p>
    <w:p w:rsidR="00644BCF" w:rsidRPr="00BE6F03" w:rsidRDefault="0022553D" w:rsidP="00940D0E">
      <w:pPr>
        <w:tabs>
          <w:tab w:val="left" w:pos="1134"/>
        </w:tabs>
        <w:ind w:left="567"/>
        <w:jc w:val="both"/>
      </w:pPr>
      <w:r w:rsidRPr="00BE6F03">
        <w:t xml:space="preserve">- </w:t>
      </w:r>
      <w:r w:rsidR="00644BCF" w:rsidRPr="00BE6F03">
        <w:t xml:space="preserve">sudaranti sąlygas bendruomenei tobulinti savo kvalifikaciją, įgyjant naujų kompetencijų. </w:t>
      </w:r>
    </w:p>
    <w:p w:rsidR="009376D4" w:rsidRDefault="009376D4" w:rsidP="00940D0E">
      <w:pPr>
        <w:ind w:firstLine="567"/>
        <w:jc w:val="both"/>
        <w:outlineLvl w:val="0"/>
        <w:rPr>
          <w:b/>
          <w:bCs/>
        </w:rPr>
      </w:pPr>
    </w:p>
    <w:p w:rsidR="001C56E8" w:rsidRPr="00BE6F03" w:rsidRDefault="001C56E8" w:rsidP="00940D0E">
      <w:pPr>
        <w:ind w:firstLine="567"/>
        <w:jc w:val="both"/>
        <w:outlineLvl w:val="0"/>
        <w:rPr>
          <w:b/>
          <w:bCs/>
        </w:rPr>
      </w:pPr>
      <w:r w:rsidRPr="00BE6F03">
        <w:rPr>
          <w:b/>
          <w:bCs/>
        </w:rPr>
        <w:t>MOKYKLOS VIZIJA</w:t>
      </w:r>
    </w:p>
    <w:p w:rsidR="001C56E8" w:rsidRPr="00BE6F03" w:rsidRDefault="001C56E8" w:rsidP="00940D0E">
      <w:pPr>
        <w:ind w:firstLine="567"/>
        <w:jc w:val="both"/>
        <w:outlineLvl w:val="0"/>
      </w:pPr>
      <w:r w:rsidRPr="00BE6F03">
        <w:t>Kretingos Marijos Tiškevičiūtės mokykla – atvira, moderni, besimokanti švietimo institucija, prisitaikanti prie sparčiai besikeičiančių visuomenės poreikių, kurioje užtikrinamos lygios ugdymosi galimybės skirtingų poreikių ir gebėjimų mokiniams.</w:t>
      </w:r>
    </w:p>
    <w:p w:rsidR="009376D4" w:rsidRDefault="009376D4" w:rsidP="00940D0E">
      <w:pPr>
        <w:tabs>
          <w:tab w:val="left" w:pos="1134"/>
          <w:tab w:val="num" w:pos="1414"/>
        </w:tabs>
        <w:ind w:firstLine="567"/>
        <w:jc w:val="both"/>
        <w:rPr>
          <w:b/>
          <w:bCs/>
        </w:rPr>
      </w:pPr>
    </w:p>
    <w:p w:rsidR="00772F55" w:rsidRDefault="00772F55" w:rsidP="00940D0E">
      <w:pPr>
        <w:tabs>
          <w:tab w:val="left" w:pos="1134"/>
          <w:tab w:val="num" w:pos="1414"/>
        </w:tabs>
        <w:ind w:firstLine="567"/>
        <w:jc w:val="both"/>
        <w:rPr>
          <w:b/>
          <w:bCs/>
        </w:rPr>
      </w:pPr>
    </w:p>
    <w:p w:rsidR="001C56E8" w:rsidRPr="00BE6F03" w:rsidRDefault="001C56E8" w:rsidP="00940D0E">
      <w:pPr>
        <w:tabs>
          <w:tab w:val="left" w:pos="1134"/>
          <w:tab w:val="num" w:pos="1414"/>
        </w:tabs>
        <w:ind w:firstLine="567"/>
        <w:jc w:val="both"/>
        <w:rPr>
          <w:b/>
          <w:bCs/>
        </w:rPr>
      </w:pPr>
      <w:r w:rsidRPr="00BE6F03">
        <w:rPr>
          <w:b/>
          <w:bCs/>
        </w:rPr>
        <w:t>MOKYKLOS FILOSOFIJA</w:t>
      </w:r>
    </w:p>
    <w:p w:rsidR="001C56E8" w:rsidRDefault="009F70A4" w:rsidP="00940D0E">
      <w:pPr>
        <w:tabs>
          <w:tab w:val="left" w:pos="1134"/>
          <w:tab w:val="num" w:pos="1414"/>
        </w:tabs>
        <w:ind w:firstLine="567"/>
        <w:jc w:val="both"/>
      </w:pPr>
      <w:r w:rsidRPr="00BE6F03">
        <w:t>Mokyklos veiklos siekis – kiekvieno vaiko sėkmė</w:t>
      </w:r>
      <w:r w:rsidR="009376D4">
        <w:t>.</w:t>
      </w:r>
    </w:p>
    <w:p w:rsidR="002F7FE4" w:rsidRPr="00BE6F03" w:rsidRDefault="002F7FE4" w:rsidP="00940D0E">
      <w:pPr>
        <w:tabs>
          <w:tab w:val="left" w:pos="1134"/>
          <w:tab w:val="num" w:pos="1414"/>
        </w:tabs>
        <w:ind w:firstLine="567"/>
        <w:jc w:val="both"/>
      </w:pPr>
    </w:p>
    <w:p w:rsidR="00725A78" w:rsidRPr="00BE6F03" w:rsidRDefault="00725A78" w:rsidP="00725A78">
      <w:pPr>
        <w:tabs>
          <w:tab w:val="left" w:pos="1134"/>
        </w:tabs>
        <w:ind w:firstLine="567"/>
        <w:jc w:val="both"/>
        <w:outlineLvl w:val="0"/>
        <w:rPr>
          <w:b/>
          <w:bCs/>
        </w:rPr>
      </w:pPr>
      <w:r w:rsidRPr="00BE6F03">
        <w:rPr>
          <w:b/>
          <w:bCs/>
        </w:rPr>
        <w:t>PRIORITETAS</w:t>
      </w:r>
    </w:p>
    <w:p w:rsidR="00725A78" w:rsidRDefault="00725A78" w:rsidP="00725A78">
      <w:pPr>
        <w:tabs>
          <w:tab w:val="left" w:pos="1134"/>
          <w:tab w:val="num" w:pos="1414"/>
        </w:tabs>
        <w:ind w:firstLine="567"/>
        <w:jc w:val="both"/>
      </w:pPr>
      <w:r>
        <w:t>Užtikrinti mokiniams palankiausias galimybes išskleisti individualius gebėjimus ir tenkinti specialiuosius ugdymosi poreikius.</w:t>
      </w:r>
    </w:p>
    <w:p w:rsidR="00725A78" w:rsidRDefault="00725A78" w:rsidP="00940D0E">
      <w:pPr>
        <w:tabs>
          <w:tab w:val="left" w:pos="1134"/>
        </w:tabs>
        <w:ind w:firstLine="567"/>
        <w:rPr>
          <w:b/>
        </w:rPr>
      </w:pPr>
    </w:p>
    <w:p w:rsidR="00A6169B" w:rsidRDefault="00A6169B" w:rsidP="00940D0E">
      <w:pPr>
        <w:tabs>
          <w:tab w:val="left" w:pos="1134"/>
        </w:tabs>
        <w:ind w:firstLine="567"/>
        <w:rPr>
          <w:b/>
        </w:rPr>
      </w:pPr>
    </w:p>
    <w:p w:rsidR="00A6169B" w:rsidRDefault="00A6169B" w:rsidP="00940D0E">
      <w:pPr>
        <w:tabs>
          <w:tab w:val="left" w:pos="1134"/>
        </w:tabs>
        <w:ind w:firstLine="567"/>
        <w:rPr>
          <w:b/>
        </w:rPr>
      </w:pPr>
    </w:p>
    <w:p w:rsidR="001C56E8" w:rsidRPr="00BE6F03" w:rsidRDefault="00644BCF" w:rsidP="00940D0E">
      <w:pPr>
        <w:tabs>
          <w:tab w:val="left" w:pos="1134"/>
        </w:tabs>
        <w:ind w:firstLine="567"/>
        <w:rPr>
          <w:b/>
        </w:rPr>
      </w:pPr>
      <w:r w:rsidRPr="00BE6F03">
        <w:rPr>
          <w:b/>
        </w:rPr>
        <w:lastRenderedPageBreak/>
        <w:t>VERTYBĖS</w:t>
      </w:r>
    </w:p>
    <w:p w:rsidR="001C56E8" w:rsidRPr="00BE6F03" w:rsidRDefault="001C56E8" w:rsidP="00940D0E">
      <w:pPr>
        <w:tabs>
          <w:tab w:val="left" w:pos="1134"/>
        </w:tabs>
        <w:ind w:firstLine="567"/>
        <w:jc w:val="both"/>
      </w:pPr>
      <w:r w:rsidRPr="00BE6F03">
        <w:t xml:space="preserve">Savigarba bei pagarba, atsakomybė, darbštumas, sąžiningumas, partnerystė ir atvirumas kaitai. </w:t>
      </w:r>
    </w:p>
    <w:p w:rsidR="00EA4528" w:rsidRDefault="00EA4528" w:rsidP="00EA4528">
      <w:pPr>
        <w:pStyle w:val="Sraopastraipa"/>
        <w:tabs>
          <w:tab w:val="left" w:pos="1134"/>
        </w:tabs>
        <w:ind w:left="1080"/>
        <w:jc w:val="center"/>
        <w:rPr>
          <w:b/>
          <w:bCs/>
        </w:rPr>
      </w:pPr>
    </w:p>
    <w:p w:rsidR="00EA4528" w:rsidRPr="00BE6F03" w:rsidRDefault="00EA4528" w:rsidP="00EA4528">
      <w:pPr>
        <w:pStyle w:val="Sraopastraipa"/>
        <w:tabs>
          <w:tab w:val="left" w:pos="1134"/>
        </w:tabs>
        <w:ind w:left="1080"/>
        <w:jc w:val="center"/>
        <w:rPr>
          <w:b/>
          <w:bCs/>
        </w:rPr>
      </w:pPr>
      <w:r>
        <w:rPr>
          <w:b/>
          <w:bCs/>
        </w:rPr>
        <w:t>7.1.</w:t>
      </w:r>
      <w:r w:rsidRPr="00BE6F03">
        <w:rPr>
          <w:b/>
          <w:bCs/>
        </w:rPr>
        <w:t xml:space="preserve"> STRATEGINIS TIKSLAS</w:t>
      </w:r>
    </w:p>
    <w:p w:rsidR="00A367CA" w:rsidRDefault="00A367CA" w:rsidP="00CA0E5F">
      <w:pPr>
        <w:pStyle w:val="Sraopastraipa"/>
        <w:tabs>
          <w:tab w:val="left" w:pos="1134"/>
        </w:tabs>
        <w:ind w:left="1080"/>
        <w:jc w:val="center"/>
        <w:rPr>
          <w:b/>
          <w:bCs/>
        </w:rPr>
      </w:pPr>
    </w:p>
    <w:p w:rsidR="00725A78" w:rsidRPr="00FE021E" w:rsidRDefault="00725A78" w:rsidP="00772F55">
      <w:pPr>
        <w:pStyle w:val="Sraopastraipa"/>
        <w:tabs>
          <w:tab w:val="left" w:pos="567"/>
        </w:tabs>
        <w:ind w:left="567"/>
        <w:rPr>
          <w:b/>
          <w:bCs/>
        </w:rPr>
      </w:pPr>
      <w:r w:rsidRPr="00FE021E">
        <w:rPr>
          <w:b/>
          <w:bCs/>
        </w:rPr>
        <w:t>PROGRAMA. KOKYBIŠKAS IR PRIEINAMAS IKIMOKYKLINIS, PRIEŠMOKYKLINIS, PRADINIS IR SPECIALIUSIS UGDYMAS</w:t>
      </w:r>
    </w:p>
    <w:p w:rsidR="00CA0E5F" w:rsidRPr="00BE6F03" w:rsidRDefault="00CA0E5F" w:rsidP="00CA0E5F">
      <w:pPr>
        <w:pStyle w:val="Sraopastraipa"/>
        <w:tabs>
          <w:tab w:val="left" w:pos="1134"/>
        </w:tabs>
        <w:ind w:left="1080"/>
        <w:jc w:val="center"/>
        <w:rPr>
          <w:b/>
          <w:bCs/>
        </w:rPr>
      </w:pP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8894"/>
      </w:tblGrid>
      <w:tr w:rsidR="001C56E8" w:rsidRPr="00BE6F03" w:rsidTr="00E771FA">
        <w:trPr>
          <w:trHeight w:val="421"/>
        </w:trPr>
        <w:tc>
          <w:tcPr>
            <w:tcW w:w="959" w:type="dxa"/>
            <w:shd w:val="solid" w:color="FFFFFF" w:fill="FFFFFF"/>
            <w:vAlign w:val="center"/>
          </w:tcPr>
          <w:p w:rsidR="001C56E8" w:rsidRPr="00BE6F03" w:rsidRDefault="001C56E8" w:rsidP="00940D0E">
            <w:pPr>
              <w:rPr>
                <w:b/>
                <w:bCs/>
              </w:rPr>
            </w:pPr>
            <w:r w:rsidRPr="00BE6F03">
              <w:rPr>
                <w:b/>
                <w:bCs/>
              </w:rPr>
              <w:t>Kodas</w:t>
            </w:r>
          </w:p>
        </w:tc>
        <w:tc>
          <w:tcPr>
            <w:tcW w:w="8894" w:type="dxa"/>
            <w:shd w:val="solid" w:color="FFFFFF" w:fill="FFFFFF"/>
            <w:vAlign w:val="center"/>
          </w:tcPr>
          <w:p w:rsidR="001C56E8" w:rsidRPr="00BE6F03" w:rsidRDefault="00116985" w:rsidP="00940D0E">
            <w:pPr>
              <w:keepNext/>
              <w:outlineLvl w:val="1"/>
              <w:rPr>
                <w:b/>
                <w:bCs/>
              </w:rPr>
            </w:pPr>
            <w:r w:rsidRPr="00BE6F03">
              <w:rPr>
                <w:b/>
                <w:bCs/>
                <w:caps/>
              </w:rPr>
              <w:t xml:space="preserve"> tikslAS</w:t>
            </w:r>
          </w:p>
        </w:tc>
      </w:tr>
      <w:tr w:rsidR="001C56E8" w:rsidRPr="00BE6F03" w:rsidTr="00E771FA">
        <w:tc>
          <w:tcPr>
            <w:tcW w:w="959" w:type="dxa"/>
            <w:vAlign w:val="center"/>
          </w:tcPr>
          <w:p w:rsidR="001C56E8" w:rsidRPr="00BE6F03" w:rsidRDefault="001C56E8" w:rsidP="00940D0E">
            <w:pPr>
              <w:rPr>
                <w:b/>
                <w:bCs/>
              </w:rPr>
            </w:pPr>
            <w:r w:rsidRPr="00BE6F03">
              <w:rPr>
                <w:b/>
                <w:bCs/>
              </w:rPr>
              <w:t>01</w:t>
            </w:r>
          </w:p>
        </w:tc>
        <w:tc>
          <w:tcPr>
            <w:tcW w:w="8894" w:type="dxa"/>
            <w:vAlign w:val="center"/>
          </w:tcPr>
          <w:p w:rsidR="001C56E8" w:rsidRPr="00BE6F03" w:rsidRDefault="001C56E8" w:rsidP="006D0E3E">
            <w:pPr>
              <w:jc w:val="both"/>
            </w:pPr>
            <w:r w:rsidRPr="00BE6F03">
              <w:t>Ugdymo ir mokymo tobulinimas, sukuriant optimalias sąlygas kiekvienam mokiniui mokytis pagal jo galias ir palankiausias galimybes individualių gebėjimų realizavimui</w:t>
            </w:r>
          </w:p>
        </w:tc>
      </w:tr>
      <w:tr w:rsidR="001C56E8" w:rsidRPr="00BE6F03" w:rsidTr="00E771FA">
        <w:trPr>
          <w:trHeight w:val="594"/>
        </w:trPr>
        <w:tc>
          <w:tcPr>
            <w:tcW w:w="9853" w:type="dxa"/>
            <w:gridSpan w:val="2"/>
          </w:tcPr>
          <w:p w:rsidR="001C56E8" w:rsidRPr="00BE6F03" w:rsidRDefault="001C56E8" w:rsidP="00940D0E">
            <w:r w:rsidRPr="00BE6F03">
              <w:rPr>
                <w:b/>
                <w:bCs/>
              </w:rPr>
              <w:t>Tikslo aprašymas</w:t>
            </w:r>
          </w:p>
          <w:p w:rsidR="001C56E8" w:rsidRPr="00BE6F03" w:rsidRDefault="001C56E8" w:rsidP="006D0E3E">
            <w:pPr>
              <w:ind w:firstLine="713"/>
              <w:jc w:val="both"/>
            </w:pPr>
            <w:r w:rsidRPr="00BE6F03">
              <w:t xml:space="preserve">Siekdama įgyvendinti šį tikslą, Kretingos Marijos Tiškevičiūtės mokykla vykdo pradinį, ikimokyklinį, priešmokyklinį, specialųjį pradinį ir specialųjį pagrindinį ugdymą. Teikia specialiąją pedagoginę ir medicininę pagalbą mokiniams, turintiems nedidelių, vidutinių, didelių ir labai didelių ugdymosi poreikių. Mokiniams, įvykdžiusiems ugdymo programų reikalavimus, išduoda atitinkamus išsilavinimo dokumentus (pradinio išsilavinimo pažymėjimus, specialiojo pradinio ir pagrindinio ugdymo pasiekimų pažymėjimus). </w:t>
            </w:r>
          </w:p>
          <w:p w:rsidR="001C56E8" w:rsidRPr="00BE6F03" w:rsidRDefault="001C56E8" w:rsidP="006D0E3E">
            <w:pPr>
              <w:ind w:firstLine="713"/>
              <w:jc w:val="both"/>
            </w:pPr>
            <w:r w:rsidRPr="00BE6F03">
              <w:t>Gerina ugdymo kokybę, atsižvelgdama į individualius vaiko gebėjimus ir poreikius. Sudaro sąlygas speci</w:t>
            </w:r>
            <w:r w:rsidR="00EA4528">
              <w:t xml:space="preserve">aliųjų poreikių mokinių savarankiškam gyvenimui, socialinei adaptacijai ir integracijai į visuomenę. </w:t>
            </w:r>
            <w:r w:rsidRPr="00BE6F03">
              <w:t xml:space="preserve"> Plėtoja informacinių technologijų diegim</w:t>
            </w:r>
            <w:r w:rsidR="00EA4528">
              <w:t>ą. Organizuoja neformalųjį švietimą</w:t>
            </w:r>
            <w:r w:rsidRPr="00BE6F03">
              <w:t>, tenkindama mokinių ir tėvų poreikius. Užtikrina sėkmingą perėjimą į aukštesnes ugdymosi pak</w:t>
            </w:r>
            <w:r w:rsidR="00EA4528">
              <w:t>opas. Kuria šiuolaikišką mokyklą, turinčią tinkamą edukacinę aplinką</w:t>
            </w:r>
            <w:r w:rsidRPr="00BE6F03">
              <w:t>, apsirūpinusią ugdymo priemonėmis, a</w:t>
            </w:r>
            <w:r w:rsidR="00EA4528">
              <w:t>titinkančias ugdymo programas</w:t>
            </w:r>
            <w:r w:rsidRPr="00BE6F03">
              <w:t xml:space="preserve">, vykdo </w:t>
            </w:r>
            <w:r w:rsidR="00EA4528">
              <w:t xml:space="preserve">edukacines, </w:t>
            </w:r>
            <w:r w:rsidRPr="00BE6F03">
              <w:t>sveikos gyvensenos</w:t>
            </w:r>
            <w:r w:rsidR="00EA4528">
              <w:t>, prevencines</w:t>
            </w:r>
            <w:r w:rsidRPr="00BE6F03">
              <w:t xml:space="preserve"> </w:t>
            </w:r>
            <w:r w:rsidR="00EA4528">
              <w:t xml:space="preserve">ir kt. </w:t>
            </w:r>
            <w:r w:rsidRPr="00BE6F03">
              <w:t>progr</w:t>
            </w:r>
            <w:r w:rsidR="00EA4528">
              <w:t>amas, projektus.</w:t>
            </w:r>
          </w:p>
          <w:p w:rsidR="001C56E8" w:rsidRPr="00BE6F03" w:rsidRDefault="001C56E8" w:rsidP="006D0E3E">
            <w:pPr>
              <w:spacing w:after="80"/>
              <w:ind w:firstLine="713"/>
              <w:jc w:val="both"/>
            </w:pPr>
            <w:r w:rsidRPr="00BE6F03">
              <w:t>Siekia, kad mokyklos bendruomenė taptų besimokančia organizacija; stengiasi įgyti naujų kompetencijų, aukšto mokytojų ir mokyklos vadovų pasirengimo tinkamai organizuoti veiklą.</w:t>
            </w:r>
          </w:p>
        </w:tc>
      </w:tr>
    </w:tbl>
    <w:p w:rsidR="001C56E8" w:rsidRPr="00BE6F03" w:rsidRDefault="001C56E8" w:rsidP="00940D0E">
      <w:pPr>
        <w:rPr>
          <w:b/>
          <w:bCs/>
          <w:lang w:eastAsia="lt-LT"/>
        </w:rPr>
      </w:pPr>
    </w:p>
    <w:p w:rsidR="00B21064" w:rsidRPr="00BE6F03" w:rsidRDefault="00F23B81" w:rsidP="00CA0E5F">
      <w:pPr>
        <w:pStyle w:val="Sraopastraipa"/>
        <w:tabs>
          <w:tab w:val="left" w:pos="1134"/>
        </w:tabs>
        <w:ind w:left="1080"/>
        <w:jc w:val="center"/>
        <w:rPr>
          <w:b/>
          <w:bCs/>
        </w:rPr>
      </w:pPr>
      <w:r>
        <w:rPr>
          <w:b/>
          <w:bCs/>
        </w:rPr>
        <w:t>7.2</w:t>
      </w:r>
      <w:r w:rsidR="00CA0E5F" w:rsidRPr="00BE6F03">
        <w:rPr>
          <w:b/>
          <w:bCs/>
        </w:rPr>
        <w:t>.</w:t>
      </w:r>
      <w:r w:rsidR="007675FE" w:rsidRPr="00BE6F03">
        <w:rPr>
          <w:b/>
          <w:bCs/>
        </w:rPr>
        <w:t xml:space="preserve"> </w:t>
      </w:r>
      <w:r w:rsidR="00CA0E5F" w:rsidRPr="00BE6F03">
        <w:rPr>
          <w:b/>
          <w:bCs/>
        </w:rPr>
        <w:t>STRATEGINIAI UŽDAVINIAI</w:t>
      </w:r>
    </w:p>
    <w:p w:rsidR="001C56E8" w:rsidRPr="00BE6F03" w:rsidRDefault="001C56E8" w:rsidP="00940D0E">
      <w:pPr>
        <w:tabs>
          <w:tab w:val="left" w:pos="720"/>
          <w:tab w:val="center" w:pos="4819"/>
          <w:tab w:val="right" w:pos="9638"/>
        </w:tabs>
        <w:outlineLvl w:val="0"/>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2505"/>
        <w:gridCol w:w="2448"/>
        <w:gridCol w:w="1108"/>
        <w:gridCol w:w="1550"/>
      </w:tblGrid>
      <w:tr w:rsidR="001C56E8" w:rsidRPr="00BE6F03" w:rsidTr="00971FDF">
        <w:tc>
          <w:tcPr>
            <w:tcW w:w="5000" w:type="pct"/>
            <w:gridSpan w:val="5"/>
          </w:tcPr>
          <w:p w:rsidR="001C56E8" w:rsidRPr="00BE6F03" w:rsidRDefault="001C56E8" w:rsidP="006D0E3E">
            <w:pPr>
              <w:tabs>
                <w:tab w:val="left" w:pos="720"/>
                <w:tab w:val="center" w:pos="4819"/>
                <w:tab w:val="right" w:pos="9638"/>
              </w:tabs>
              <w:jc w:val="both"/>
              <w:outlineLvl w:val="0"/>
              <w:rPr>
                <w:b/>
                <w:bCs/>
                <w:i/>
                <w:iCs/>
                <w:lang w:eastAsia="lt-LT"/>
              </w:rPr>
            </w:pPr>
            <w:r w:rsidRPr="00BE6F03">
              <w:rPr>
                <w:b/>
                <w:bCs/>
                <w:lang w:eastAsia="lt-LT"/>
              </w:rPr>
              <w:t>Tikslas 1.</w:t>
            </w:r>
            <w:r w:rsidRPr="00BE6F03">
              <w:rPr>
                <w:lang w:eastAsia="lt-LT"/>
              </w:rPr>
              <w:t>Ugdymo ir mokymo tobulinimas, sukuriant optimalias sąlygas kiekvienam mokiniui mokytis pagal jo galias ir palankiausias galimybes individualių gebėjimų realizavimui</w:t>
            </w:r>
            <w:r w:rsidR="009A274E">
              <w:rPr>
                <w:lang w:eastAsia="lt-LT"/>
              </w:rPr>
              <w:t>.</w:t>
            </w:r>
          </w:p>
        </w:tc>
      </w:tr>
      <w:tr w:rsidR="001C56E8" w:rsidRPr="00BE6F03" w:rsidTr="00971FDF">
        <w:tc>
          <w:tcPr>
            <w:tcW w:w="1000" w:type="pct"/>
            <w:vAlign w:val="center"/>
          </w:tcPr>
          <w:p w:rsidR="001C56E8" w:rsidRPr="00BE6F03" w:rsidRDefault="001C56E8" w:rsidP="00940D0E">
            <w:pPr>
              <w:ind w:firstLine="360"/>
              <w:rPr>
                <w:lang w:eastAsia="lt-LT"/>
              </w:rPr>
            </w:pPr>
            <w:r w:rsidRPr="00BE6F03">
              <w:rPr>
                <w:lang w:eastAsia="lt-LT"/>
              </w:rPr>
              <w:t>Uždaviniai</w:t>
            </w:r>
          </w:p>
        </w:tc>
        <w:tc>
          <w:tcPr>
            <w:tcW w:w="1513" w:type="pct"/>
            <w:vAlign w:val="center"/>
          </w:tcPr>
          <w:p w:rsidR="001C56E8" w:rsidRPr="00BE6F03" w:rsidRDefault="001C56E8" w:rsidP="00940D0E">
            <w:pPr>
              <w:rPr>
                <w:lang w:eastAsia="lt-LT"/>
              </w:rPr>
            </w:pPr>
            <w:r w:rsidRPr="00BE6F03">
              <w:rPr>
                <w:lang w:eastAsia="lt-LT"/>
              </w:rPr>
              <w:t>Esamas rodiklis</w:t>
            </w:r>
          </w:p>
        </w:tc>
        <w:tc>
          <w:tcPr>
            <w:tcW w:w="1484" w:type="pct"/>
            <w:vAlign w:val="center"/>
          </w:tcPr>
          <w:p w:rsidR="001C56E8" w:rsidRPr="00BE6F03" w:rsidRDefault="001C56E8" w:rsidP="00940D0E">
            <w:pPr>
              <w:rPr>
                <w:lang w:eastAsia="lt-LT"/>
              </w:rPr>
            </w:pPr>
            <w:r w:rsidRPr="00BE6F03">
              <w:rPr>
                <w:lang w:eastAsia="lt-LT"/>
              </w:rPr>
              <w:t>Planuojamas rezultatas</w:t>
            </w:r>
          </w:p>
          <w:p w:rsidR="001C56E8" w:rsidRPr="00BE6F03" w:rsidRDefault="001C56E8" w:rsidP="00940D0E">
            <w:pPr>
              <w:rPr>
                <w:lang w:eastAsia="lt-LT"/>
              </w:rPr>
            </w:pPr>
          </w:p>
        </w:tc>
        <w:tc>
          <w:tcPr>
            <w:tcW w:w="511" w:type="pct"/>
            <w:vAlign w:val="center"/>
          </w:tcPr>
          <w:p w:rsidR="001C56E8" w:rsidRPr="00BE6F03" w:rsidRDefault="001C56E8" w:rsidP="00940D0E">
            <w:pPr>
              <w:ind w:right="-122"/>
              <w:rPr>
                <w:lang w:eastAsia="lt-LT"/>
              </w:rPr>
            </w:pPr>
            <w:r w:rsidRPr="00BE6F03">
              <w:rPr>
                <w:lang w:eastAsia="lt-LT"/>
              </w:rPr>
              <w:t>Finansinių išteklių poreikis</w:t>
            </w:r>
          </w:p>
          <w:p w:rsidR="001C56E8" w:rsidRPr="00BE6F03" w:rsidRDefault="001C56E8" w:rsidP="00940D0E">
            <w:pPr>
              <w:rPr>
                <w:lang w:eastAsia="lt-LT"/>
              </w:rPr>
            </w:pPr>
            <w:r w:rsidRPr="00BE6F03">
              <w:rPr>
                <w:lang w:eastAsia="lt-LT"/>
              </w:rPr>
              <w:t>(tūkst. Lt)</w:t>
            </w:r>
          </w:p>
        </w:tc>
        <w:tc>
          <w:tcPr>
            <w:tcW w:w="492" w:type="pct"/>
            <w:vAlign w:val="center"/>
          </w:tcPr>
          <w:p w:rsidR="001C56E8" w:rsidRPr="00BE6F03" w:rsidRDefault="001C56E8" w:rsidP="00940D0E">
            <w:pPr>
              <w:rPr>
                <w:lang w:eastAsia="lt-LT"/>
              </w:rPr>
            </w:pPr>
            <w:r w:rsidRPr="00BE6F03">
              <w:rPr>
                <w:lang w:eastAsia="lt-LT"/>
              </w:rPr>
              <w:t>Planuojamas įgyvendinimo laikas</w:t>
            </w:r>
          </w:p>
        </w:tc>
      </w:tr>
      <w:tr w:rsidR="001C56E8" w:rsidRPr="00BE6F03" w:rsidTr="00971FDF">
        <w:trPr>
          <w:trHeight w:val="1562"/>
        </w:trPr>
        <w:tc>
          <w:tcPr>
            <w:tcW w:w="1000" w:type="pct"/>
          </w:tcPr>
          <w:p w:rsidR="001C56E8" w:rsidRPr="00BE6F03" w:rsidRDefault="001C56E8" w:rsidP="00940D0E">
            <w:pPr>
              <w:rPr>
                <w:lang w:eastAsia="lt-LT"/>
              </w:rPr>
            </w:pPr>
            <w:r w:rsidRPr="00BE6F03">
              <w:rPr>
                <w:lang w:eastAsia="lt-LT"/>
              </w:rPr>
              <w:t>1. Gerinti ugdymo kokybę:  atsižvelgti į individualius vaiko gebėjimus ir poreikius, pabrėžiant asmeninę pažangą; sudaryti tinkamas sąlygas gabių mokinių ugdymui.</w:t>
            </w:r>
          </w:p>
        </w:tc>
        <w:tc>
          <w:tcPr>
            <w:tcW w:w="1513" w:type="pct"/>
          </w:tcPr>
          <w:p w:rsidR="0023495B" w:rsidRPr="00BE6F03" w:rsidRDefault="001C56E8" w:rsidP="00940D0E">
            <w:pPr>
              <w:rPr>
                <w:lang w:eastAsia="lt-LT"/>
              </w:rPr>
            </w:pPr>
            <w:r w:rsidRPr="00BE6F03">
              <w:rPr>
                <w:lang w:eastAsia="lt-LT"/>
              </w:rPr>
              <w:t>Kretingos Marijos Tiškevičiūtės mokykla</w:t>
            </w:r>
            <w:r w:rsidR="0022553D" w:rsidRPr="00BE6F03">
              <w:rPr>
                <w:lang w:eastAsia="lt-LT"/>
              </w:rPr>
              <w:t xml:space="preserve"> </w:t>
            </w:r>
            <w:r w:rsidRPr="00BE6F03">
              <w:rPr>
                <w:lang w:eastAsia="lt-LT"/>
              </w:rPr>
              <w:t>vykdo ikimoky</w:t>
            </w:r>
            <w:r w:rsidR="00B21064" w:rsidRPr="00BE6F03">
              <w:rPr>
                <w:lang w:eastAsia="lt-LT"/>
              </w:rPr>
              <w:t xml:space="preserve">klinį, priešmokyklinį, pradinį ir </w:t>
            </w:r>
            <w:r w:rsidRPr="00BE6F03">
              <w:rPr>
                <w:lang w:eastAsia="lt-LT"/>
              </w:rPr>
              <w:t>specialųjį ugdymą. Sukurta atitinkama mokymo bazė. Teikiama specialioji pedagoginė</w:t>
            </w:r>
            <w:r w:rsidR="00245624" w:rsidRPr="00BE6F03">
              <w:rPr>
                <w:lang w:eastAsia="lt-LT"/>
              </w:rPr>
              <w:t>, psichologinė</w:t>
            </w:r>
            <w:r w:rsidRPr="00BE6F03">
              <w:rPr>
                <w:lang w:eastAsia="lt-LT"/>
              </w:rPr>
              <w:t xml:space="preserve"> ir medicininė pagalba. Mokiniams, įvykdžiusiems ugdymo </w:t>
            </w:r>
            <w:r w:rsidRPr="00BE6F03">
              <w:rPr>
                <w:lang w:eastAsia="lt-LT"/>
              </w:rPr>
              <w:lastRenderedPageBreak/>
              <w:t>programų reikalavimus, išduodami atitinkami išsilavinimo dokumentai.</w:t>
            </w:r>
          </w:p>
          <w:p w:rsidR="001C56E8" w:rsidRPr="00BE6F03" w:rsidRDefault="001E7D56" w:rsidP="00940D0E">
            <w:pPr>
              <w:rPr>
                <w:lang w:eastAsia="lt-LT"/>
              </w:rPr>
            </w:pPr>
            <w:r w:rsidRPr="00BE6F03">
              <w:rPr>
                <w:lang w:eastAsia="lt-LT"/>
              </w:rPr>
              <w:t xml:space="preserve"> </w:t>
            </w:r>
            <w:r w:rsidR="001C56E8" w:rsidRPr="00BE6F03">
              <w:rPr>
                <w:lang w:eastAsia="lt-LT"/>
              </w:rPr>
              <w:t>Nesukurta gabių mokinių ugdymo sistema.</w:t>
            </w:r>
          </w:p>
        </w:tc>
        <w:tc>
          <w:tcPr>
            <w:tcW w:w="1484" w:type="pct"/>
          </w:tcPr>
          <w:p w:rsidR="001C56E8" w:rsidRPr="00BE6F03" w:rsidRDefault="001C56E8" w:rsidP="00940D0E">
            <w:pPr>
              <w:rPr>
                <w:lang w:eastAsia="lt-LT"/>
              </w:rPr>
            </w:pPr>
            <w:r w:rsidRPr="00BE6F03">
              <w:rPr>
                <w:lang w:eastAsia="lt-LT"/>
              </w:rPr>
              <w:lastRenderedPageBreak/>
              <w:t>Užtikrintas sėkmingas perėjimas į aukštesnes ugdymosi pakopas.</w:t>
            </w:r>
          </w:p>
          <w:p w:rsidR="001C56E8" w:rsidRPr="00BE6F03" w:rsidRDefault="0023495B" w:rsidP="00940D0E">
            <w:pPr>
              <w:rPr>
                <w:lang w:eastAsia="lt-LT"/>
              </w:rPr>
            </w:pPr>
            <w:r w:rsidRPr="00BE6F03">
              <w:rPr>
                <w:lang w:eastAsia="lt-LT"/>
              </w:rPr>
              <w:t>Atnaujinamos ir vykdomos</w:t>
            </w:r>
            <w:r w:rsidR="001C56E8" w:rsidRPr="00BE6F03">
              <w:rPr>
                <w:lang w:eastAsia="lt-LT"/>
              </w:rPr>
              <w:t xml:space="preserve"> ikimokyklinio</w:t>
            </w:r>
            <w:r w:rsidRPr="00BE6F03">
              <w:rPr>
                <w:lang w:eastAsia="lt-LT"/>
              </w:rPr>
              <w:t>, priešmokyklinio, pradinio ugdymo programos, užtikrinančios ugdymo kokybę, padedančios</w:t>
            </w:r>
            <w:r w:rsidR="001C56E8" w:rsidRPr="00BE6F03">
              <w:rPr>
                <w:lang w:eastAsia="lt-LT"/>
              </w:rPr>
              <w:t xml:space="preserve"> išvengti so</w:t>
            </w:r>
            <w:r w:rsidRPr="00BE6F03">
              <w:rPr>
                <w:lang w:eastAsia="lt-LT"/>
              </w:rPr>
              <w:t xml:space="preserve">cialinės atskirties ir </w:t>
            </w:r>
            <w:r w:rsidRPr="00BE6F03">
              <w:rPr>
                <w:lang w:eastAsia="lt-LT"/>
              </w:rPr>
              <w:lastRenderedPageBreak/>
              <w:t>sudarančios</w:t>
            </w:r>
            <w:r w:rsidR="001C56E8" w:rsidRPr="00BE6F03">
              <w:rPr>
                <w:lang w:eastAsia="lt-LT"/>
              </w:rPr>
              <w:t xml:space="preserve"> kuo palankesnes sąlygas kiekvienam vaikui įgyti ir plėtoti asmenines kompetencijas.</w:t>
            </w:r>
          </w:p>
          <w:p w:rsidR="0023495B" w:rsidRPr="00BE6F03" w:rsidRDefault="001C56E8" w:rsidP="00940D0E">
            <w:pPr>
              <w:rPr>
                <w:lang w:eastAsia="lt-LT"/>
              </w:rPr>
            </w:pPr>
            <w:r w:rsidRPr="00BE6F03">
              <w:rPr>
                <w:lang w:eastAsia="lt-LT"/>
              </w:rPr>
              <w:t>Sudarytos sąlygos speci</w:t>
            </w:r>
            <w:r w:rsidR="0023495B" w:rsidRPr="00BE6F03">
              <w:rPr>
                <w:lang w:eastAsia="lt-LT"/>
              </w:rPr>
              <w:t>aliųjų poreikių mokinių socialinių</w:t>
            </w:r>
            <w:r w:rsidRPr="00BE6F03">
              <w:rPr>
                <w:lang w:eastAsia="lt-LT"/>
              </w:rPr>
              <w:t xml:space="preserve"> įgūdžių formavimui.</w:t>
            </w:r>
            <w:r w:rsidR="001E7D56" w:rsidRPr="00BE6F03">
              <w:rPr>
                <w:lang w:eastAsia="lt-LT"/>
              </w:rPr>
              <w:t xml:space="preserve"> </w:t>
            </w:r>
          </w:p>
          <w:p w:rsidR="001C56E8" w:rsidRPr="00BE6F03" w:rsidRDefault="00971FDF" w:rsidP="00940D0E">
            <w:pPr>
              <w:rPr>
                <w:lang w:eastAsia="lt-LT"/>
              </w:rPr>
            </w:pPr>
            <w:r>
              <w:rPr>
                <w:lang w:eastAsia="lt-LT"/>
              </w:rPr>
              <w:t xml:space="preserve">Sudarytos sąlygos gabiems </w:t>
            </w:r>
            <w:r w:rsidR="001C56E8" w:rsidRPr="00BE6F03">
              <w:rPr>
                <w:lang w:eastAsia="lt-LT"/>
              </w:rPr>
              <w:t>mokiniams patenkinti savo poreikius ir pasiekti geresnių mokymosi rezultatų.</w:t>
            </w:r>
          </w:p>
        </w:tc>
        <w:tc>
          <w:tcPr>
            <w:tcW w:w="511" w:type="pct"/>
          </w:tcPr>
          <w:p w:rsidR="001C56E8" w:rsidRDefault="001C56E8" w:rsidP="00940D0E">
            <w:pPr>
              <w:rPr>
                <w:lang w:eastAsia="lt-LT"/>
              </w:rPr>
            </w:pPr>
            <w:r w:rsidRPr="00BE6F03">
              <w:rPr>
                <w:lang w:eastAsia="lt-LT"/>
              </w:rPr>
              <w:lastRenderedPageBreak/>
              <w:t>Intelek-tualiniai resursai</w:t>
            </w:r>
          </w:p>
          <w:p w:rsidR="00492A74" w:rsidRDefault="00492A74" w:rsidP="00940D0E">
            <w:pPr>
              <w:rPr>
                <w:lang w:eastAsia="lt-LT"/>
              </w:rPr>
            </w:pPr>
          </w:p>
          <w:p w:rsidR="00492A74" w:rsidRPr="00BE6F03" w:rsidRDefault="00492A74" w:rsidP="00940D0E">
            <w:pPr>
              <w:rPr>
                <w:lang w:eastAsia="lt-LT"/>
              </w:rPr>
            </w:pPr>
            <w:r>
              <w:rPr>
                <w:lang w:eastAsia="lt-LT"/>
              </w:rPr>
              <w:t>285,0</w:t>
            </w:r>
          </w:p>
        </w:tc>
        <w:tc>
          <w:tcPr>
            <w:tcW w:w="492" w:type="pct"/>
          </w:tcPr>
          <w:p w:rsidR="001C56E8" w:rsidRPr="00BE6F03" w:rsidRDefault="001C56E8" w:rsidP="00940D0E">
            <w:pPr>
              <w:rPr>
                <w:lang w:eastAsia="lt-LT"/>
              </w:rPr>
            </w:pPr>
            <w:r w:rsidRPr="00BE6F03">
              <w:rPr>
                <w:lang w:eastAsia="lt-LT"/>
              </w:rPr>
              <w:t>2020 m.</w:t>
            </w:r>
          </w:p>
        </w:tc>
      </w:tr>
      <w:tr w:rsidR="001C56E8" w:rsidRPr="00BE6F03" w:rsidTr="00971FDF">
        <w:trPr>
          <w:trHeight w:val="416"/>
        </w:trPr>
        <w:tc>
          <w:tcPr>
            <w:tcW w:w="1000" w:type="pct"/>
          </w:tcPr>
          <w:p w:rsidR="001C56E8" w:rsidRPr="00BE6F03" w:rsidRDefault="001C56E8" w:rsidP="00940D0E">
            <w:pPr>
              <w:ind w:firstLine="14"/>
              <w:rPr>
                <w:lang w:eastAsia="lt-LT"/>
              </w:rPr>
            </w:pPr>
            <w:r w:rsidRPr="00BE6F03">
              <w:rPr>
                <w:lang w:eastAsia="lt-LT"/>
              </w:rPr>
              <w:lastRenderedPageBreak/>
              <w:t>2. Plėtoti specialiojo ugdymo paslaugų bei pedagoginės psichologinės pagalbos teikimą specialiųjų poreikių mokiniams, tobulinti mokymosi veiklos diferencijavimą specialiųjų poreikių mokiniams bendrojo ugdymo klasėse.</w:t>
            </w:r>
          </w:p>
        </w:tc>
        <w:tc>
          <w:tcPr>
            <w:tcW w:w="1513" w:type="pct"/>
          </w:tcPr>
          <w:p w:rsidR="001C56E8" w:rsidRPr="00BE6F03" w:rsidRDefault="001C56E8" w:rsidP="00940D0E">
            <w:pPr>
              <w:rPr>
                <w:lang w:eastAsia="lt-LT"/>
              </w:rPr>
            </w:pPr>
            <w:r w:rsidRPr="00BE6F03">
              <w:rPr>
                <w:lang w:eastAsia="lt-LT"/>
              </w:rPr>
              <w:t>Teikiama specialioji pedagoginė, psichologinė ir medicininė pagalba.</w:t>
            </w:r>
            <w:r w:rsidR="001E7D56" w:rsidRPr="00BE6F03">
              <w:rPr>
                <w:lang w:eastAsia="lt-LT"/>
              </w:rPr>
              <w:t xml:space="preserve"> </w:t>
            </w:r>
            <w:r w:rsidRPr="00BE6F03">
              <w:rPr>
                <w:lang w:eastAsia="lt-LT"/>
              </w:rPr>
              <w:t>Sudarytos sąlygos specialiųjų poreikių mokiniams gyventi bendrabutyje. Užtikrintas mokinių pavėžėjimas į mokyklą, nemokamas maitinimas. Mokykloje nėra socialinio pedagogo.</w:t>
            </w:r>
          </w:p>
        </w:tc>
        <w:tc>
          <w:tcPr>
            <w:tcW w:w="1484" w:type="pct"/>
          </w:tcPr>
          <w:p w:rsidR="001C56E8" w:rsidRPr="00BE6F03" w:rsidRDefault="001C56E8" w:rsidP="00940D0E">
            <w:pPr>
              <w:rPr>
                <w:lang w:eastAsia="lt-LT"/>
              </w:rPr>
            </w:pPr>
            <w:r w:rsidRPr="00BE6F03">
              <w:rPr>
                <w:lang w:eastAsia="lt-LT"/>
              </w:rPr>
              <w:t>Specialiojo ugdymo sistemos organizavimo tobulinimas, mokytojų padėjėjų mokymai. Socialinės ir psichologinės pagalbos teikimas. Sukurta tėvų įtraukimo į neįgalaus vaiko ugdymo procesą metodika.</w:t>
            </w:r>
          </w:p>
        </w:tc>
        <w:tc>
          <w:tcPr>
            <w:tcW w:w="511" w:type="pct"/>
          </w:tcPr>
          <w:p w:rsidR="001C56E8" w:rsidRPr="00BE6F03" w:rsidRDefault="00492A74" w:rsidP="00940D0E">
            <w:pPr>
              <w:rPr>
                <w:lang w:eastAsia="lt-LT"/>
              </w:rPr>
            </w:pPr>
            <w:r>
              <w:rPr>
                <w:lang w:eastAsia="lt-LT"/>
              </w:rPr>
              <w:t>78,0</w:t>
            </w:r>
          </w:p>
        </w:tc>
        <w:tc>
          <w:tcPr>
            <w:tcW w:w="492" w:type="pct"/>
          </w:tcPr>
          <w:p w:rsidR="001C56E8" w:rsidRPr="00BE6F03" w:rsidRDefault="001C56E8" w:rsidP="00940D0E">
            <w:pPr>
              <w:rPr>
                <w:lang w:eastAsia="lt-LT"/>
              </w:rPr>
            </w:pPr>
            <w:r w:rsidRPr="00BE6F03">
              <w:rPr>
                <w:lang w:eastAsia="lt-LT"/>
              </w:rPr>
              <w:t>2014-2020 m.</w:t>
            </w:r>
          </w:p>
        </w:tc>
      </w:tr>
      <w:tr w:rsidR="001C56E8" w:rsidRPr="00BE6F03" w:rsidTr="00971FDF">
        <w:trPr>
          <w:trHeight w:val="1247"/>
        </w:trPr>
        <w:tc>
          <w:tcPr>
            <w:tcW w:w="1000" w:type="pct"/>
          </w:tcPr>
          <w:p w:rsidR="001C56E8" w:rsidRPr="00BE6F03" w:rsidRDefault="001C56E8" w:rsidP="00940D0E">
            <w:pPr>
              <w:ind w:firstLine="14"/>
              <w:rPr>
                <w:lang w:eastAsia="lt-LT"/>
              </w:rPr>
            </w:pPr>
            <w:r w:rsidRPr="00BE6F03">
              <w:rPr>
                <w:lang w:eastAsia="lt-LT"/>
              </w:rPr>
              <w:t>3. Plėtoti informacinių technologijų diegimą ir taikymą mokykloje</w:t>
            </w:r>
          </w:p>
        </w:tc>
        <w:tc>
          <w:tcPr>
            <w:tcW w:w="1513" w:type="pct"/>
          </w:tcPr>
          <w:p w:rsidR="001C56E8" w:rsidRPr="00BE6F03" w:rsidRDefault="001C56E8" w:rsidP="00940D0E">
            <w:pPr>
              <w:rPr>
                <w:lang w:eastAsia="lt-LT"/>
              </w:rPr>
            </w:pPr>
            <w:r w:rsidRPr="00BE6F03">
              <w:rPr>
                <w:lang w:eastAsia="lt-LT"/>
              </w:rPr>
              <w:t>Ne visi mokytojai taiko šiuolaikines technologijas, ne visi mokiniai turi laisvą prieigą prie interneto taškų.</w:t>
            </w:r>
          </w:p>
        </w:tc>
        <w:tc>
          <w:tcPr>
            <w:tcW w:w="1484" w:type="pct"/>
          </w:tcPr>
          <w:p w:rsidR="001C56E8" w:rsidRPr="00BE6F03" w:rsidRDefault="001C56E8" w:rsidP="00940D0E">
            <w:pPr>
              <w:rPr>
                <w:lang w:eastAsia="lt-LT"/>
              </w:rPr>
            </w:pPr>
            <w:r w:rsidRPr="00BE6F03">
              <w:rPr>
                <w:lang w:eastAsia="lt-LT"/>
              </w:rPr>
              <w:t>Bus šiuolaikiškai org</w:t>
            </w:r>
            <w:r w:rsidR="0023495B" w:rsidRPr="00BE6F03">
              <w:rPr>
                <w:lang w:eastAsia="lt-LT"/>
              </w:rPr>
              <w:t>anizuojamas ugdymo procesas,</w:t>
            </w:r>
            <w:r w:rsidRPr="00BE6F03">
              <w:rPr>
                <w:lang w:eastAsia="lt-LT"/>
              </w:rPr>
              <w:t xml:space="preserve"> įdiegtas elektroninis dienynas ikimokyklinio ir priešmokyklinio ugdymo grupėse. Įrengtas informacinių technologijų kabinetas, kompiuterizuotos darbo vietos, nupirktos </w:t>
            </w:r>
            <w:r w:rsidRPr="00BE6F03">
              <w:rPr>
                <w:b/>
                <w:bCs/>
                <w:lang w:eastAsia="lt-LT"/>
              </w:rPr>
              <w:t xml:space="preserve"> </w:t>
            </w:r>
            <w:r w:rsidRPr="00BE6F03">
              <w:rPr>
                <w:lang w:eastAsia="lt-LT"/>
              </w:rPr>
              <w:t>interaktyvios lentos.</w:t>
            </w:r>
          </w:p>
        </w:tc>
        <w:tc>
          <w:tcPr>
            <w:tcW w:w="511" w:type="pct"/>
          </w:tcPr>
          <w:p w:rsidR="001C56E8" w:rsidRPr="00BE6F03" w:rsidRDefault="00492A74" w:rsidP="00940D0E">
            <w:pPr>
              <w:rPr>
                <w:lang w:eastAsia="lt-LT"/>
              </w:rPr>
            </w:pPr>
            <w:r>
              <w:rPr>
                <w:lang w:eastAsia="lt-LT"/>
              </w:rPr>
              <w:t>50,0</w:t>
            </w:r>
          </w:p>
        </w:tc>
        <w:tc>
          <w:tcPr>
            <w:tcW w:w="492" w:type="pct"/>
          </w:tcPr>
          <w:p w:rsidR="001C56E8" w:rsidRPr="00BE6F03" w:rsidRDefault="001C56E8" w:rsidP="00940D0E">
            <w:pPr>
              <w:rPr>
                <w:lang w:eastAsia="lt-LT"/>
              </w:rPr>
            </w:pPr>
            <w:r w:rsidRPr="00BE6F03">
              <w:rPr>
                <w:lang w:eastAsia="lt-LT"/>
              </w:rPr>
              <w:t>2014-2020 m.</w:t>
            </w:r>
          </w:p>
        </w:tc>
      </w:tr>
      <w:tr w:rsidR="001C56E8" w:rsidRPr="00BE6F03" w:rsidTr="00971FDF">
        <w:trPr>
          <w:trHeight w:val="2835"/>
        </w:trPr>
        <w:tc>
          <w:tcPr>
            <w:tcW w:w="1000" w:type="pct"/>
          </w:tcPr>
          <w:p w:rsidR="001C56E8" w:rsidRPr="00BE6F03" w:rsidRDefault="001C56E8" w:rsidP="00940D0E">
            <w:pPr>
              <w:ind w:firstLine="14"/>
              <w:rPr>
                <w:lang w:eastAsia="lt-LT"/>
              </w:rPr>
            </w:pPr>
            <w:r w:rsidRPr="00BE6F03">
              <w:rPr>
                <w:lang w:eastAsia="lt-LT"/>
              </w:rPr>
              <w:lastRenderedPageBreak/>
              <w:t>4. Gerinti mokymosi/ugdymosi sąlygas</w:t>
            </w:r>
          </w:p>
        </w:tc>
        <w:tc>
          <w:tcPr>
            <w:tcW w:w="1513" w:type="pct"/>
          </w:tcPr>
          <w:p w:rsidR="001C56E8" w:rsidRPr="00BE6F03" w:rsidRDefault="0022553D" w:rsidP="00940D0E">
            <w:pPr>
              <w:ind w:left="-52" w:right="-150"/>
              <w:rPr>
                <w:lang w:eastAsia="lt-LT"/>
              </w:rPr>
            </w:pPr>
            <w:r w:rsidRPr="00BE6F03">
              <w:rPr>
                <w:lang w:eastAsia="lt-LT"/>
              </w:rPr>
              <w:t>Mokykla</w:t>
            </w:r>
            <w:r w:rsidR="00481216">
              <w:rPr>
                <w:lang w:eastAsia="lt-LT"/>
              </w:rPr>
              <w:t xml:space="preserve"> neatitinka mokyklos tipo. </w:t>
            </w:r>
            <w:r w:rsidR="007C643C" w:rsidRPr="00BE6F03">
              <w:rPr>
                <w:lang w:eastAsia="lt-LT"/>
              </w:rPr>
              <w:t xml:space="preserve"> </w:t>
            </w:r>
            <w:r w:rsidR="001C56E8" w:rsidRPr="00BE6F03">
              <w:rPr>
                <w:lang w:eastAsia="lt-LT"/>
              </w:rPr>
              <w:t>Nėra sporto salės, valgyklos, bibliotekos. Dauguma kabinetų neatitinka šios dienos reikalavimų, trūk</w:t>
            </w:r>
            <w:r w:rsidR="0023495B" w:rsidRPr="00BE6F03">
              <w:rPr>
                <w:lang w:eastAsia="lt-LT"/>
              </w:rPr>
              <w:t>sta šiuolaikinių</w:t>
            </w:r>
            <w:r w:rsidR="001C56E8" w:rsidRPr="00BE6F03">
              <w:rPr>
                <w:lang w:eastAsia="lt-LT"/>
              </w:rPr>
              <w:t>, ugdymo priemonių. Nėra savaitinės grupės ikimokyklinio ir p</w:t>
            </w:r>
            <w:r w:rsidR="0023495B" w:rsidRPr="00BE6F03">
              <w:rPr>
                <w:lang w:eastAsia="lt-LT"/>
              </w:rPr>
              <w:t>riešmokyklinio amžiaus vaikams ir pailgintos dienos grupės pradinių klasių mokiniams.</w:t>
            </w:r>
          </w:p>
          <w:p w:rsidR="0023495B" w:rsidRPr="00BE6F03" w:rsidRDefault="0023495B" w:rsidP="00940D0E">
            <w:pPr>
              <w:ind w:left="-52" w:right="-150"/>
              <w:rPr>
                <w:lang w:eastAsia="lt-LT"/>
              </w:rPr>
            </w:pPr>
          </w:p>
        </w:tc>
        <w:tc>
          <w:tcPr>
            <w:tcW w:w="1484" w:type="pct"/>
          </w:tcPr>
          <w:p w:rsidR="00E31C17" w:rsidRPr="00BE6F03" w:rsidRDefault="001C56E8" w:rsidP="00940D0E">
            <w:pPr>
              <w:ind w:left="-52" w:right="-150"/>
              <w:rPr>
                <w:lang w:eastAsia="lt-LT"/>
              </w:rPr>
            </w:pPr>
            <w:r w:rsidRPr="00BE6F03">
              <w:rPr>
                <w:lang w:eastAsia="lt-LT"/>
              </w:rPr>
              <w:t xml:space="preserve">Bus atlikta renovacija. Mažės materialiniai resursai ir energetinės sąnaudos, gerės mokiniams – mokymosi, mokytojams – darbo sąlygos. Įsteigta savaitinė ikimokyklinio </w:t>
            </w:r>
            <w:r w:rsidR="00E31C17" w:rsidRPr="00BE6F03">
              <w:rPr>
                <w:lang w:eastAsia="lt-LT"/>
              </w:rPr>
              <w:t>ir priešmokyklinio ugdymo grupė</w:t>
            </w:r>
            <w:r w:rsidRPr="00BE6F03">
              <w:rPr>
                <w:lang w:eastAsia="lt-LT"/>
              </w:rPr>
              <w:t xml:space="preserve"> </w:t>
            </w:r>
            <w:r w:rsidR="00E31C17" w:rsidRPr="00BE6F03">
              <w:rPr>
                <w:lang w:eastAsia="lt-LT"/>
              </w:rPr>
              <w:t>ir pailgintos dienos grupės pradinių klasių mokiniams.</w:t>
            </w:r>
          </w:p>
          <w:p w:rsidR="001C56E8" w:rsidRPr="00BE6F03" w:rsidRDefault="001C56E8" w:rsidP="00940D0E">
            <w:pPr>
              <w:rPr>
                <w:lang w:eastAsia="lt-LT"/>
              </w:rPr>
            </w:pPr>
            <w:r w:rsidRPr="00BE6F03">
              <w:rPr>
                <w:lang w:eastAsia="lt-LT"/>
              </w:rPr>
              <w:t>Atnaujinti pradinių klasių vadovėlių komplektai, visi mokiniai aprūpinti „Šok“ serijos vadovėliais. Įrengti technologijų mokymo kabinetai ir multisensorinės jutiminės įrangos kabinetas. Papildyti specialiųjų ugdymo priemonių ir priemonių gamtamoksliniams, socialiniams, komunikaciniams, matematiniams, technologiniams ir meniniams gebėjimams ugdyti ištekliai.</w:t>
            </w:r>
          </w:p>
        </w:tc>
        <w:tc>
          <w:tcPr>
            <w:tcW w:w="511" w:type="pct"/>
          </w:tcPr>
          <w:p w:rsidR="001C56E8" w:rsidRPr="00BE6F03" w:rsidRDefault="00492A74" w:rsidP="00940D0E">
            <w:pPr>
              <w:ind w:right="-80"/>
              <w:rPr>
                <w:lang w:eastAsia="lt-LT"/>
              </w:rPr>
            </w:pPr>
            <w:r>
              <w:rPr>
                <w:lang w:eastAsia="lt-LT"/>
              </w:rPr>
              <w:t>3070,0</w:t>
            </w:r>
          </w:p>
        </w:tc>
        <w:tc>
          <w:tcPr>
            <w:tcW w:w="492" w:type="pct"/>
          </w:tcPr>
          <w:p w:rsidR="001C56E8" w:rsidRPr="00BE6F03" w:rsidRDefault="007C643C" w:rsidP="00940D0E">
            <w:pPr>
              <w:rPr>
                <w:lang w:eastAsia="lt-LT"/>
              </w:rPr>
            </w:pPr>
            <w:r w:rsidRPr="00BE6F03">
              <w:rPr>
                <w:lang w:eastAsia="lt-LT"/>
              </w:rPr>
              <w:t>2020</w:t>
            </w:r>
            <w:r w:rsidR="00A8636F">
              <w:rPr>
                <w:lang w:eastAsia="lt-LT"/>
              </w:rPr>
              <w:t xml:space="preserve"> </w:t>
            </w:r>
            <w:r w:rsidR="001C56E8" w:rsidRPr="00BE6F03">
              <w:rPr>
                <w:lang w:eastAsia="lt-LT"/>
              </w:rPr>
              <w:t>m.</w:t>
            </w:r>
          </w:p>
        </w:tc>
      </w:tr>
      <w:tr w:rsidR="001C56E8" w:rsidRPr="00BE6F03" w:rsidTr="00971FDF">
        <w:trPr>
          <w:trHeight w:val="699"/>
        </w:trPr>
        <w:tc>
          <w:tcPr>
            <w:tcW w:w="1000" w:type="pct"/>
          </w:tcPr>
          <w:p w:rsidR="001C56E8" w:rsidRPr="00BE6F03" w:rsidRDefault="001C56E8" w:rsidP="00940D0E">
            <w:pPr>
              <w:ind w:firstLine="14"/>
              <w:rPr>
                <w:lang w:eastAsia="lt-LT"/>
              </w:rPr>
            </w:pPr>
            <w:r w:rsidRPr="00BE6F03">
              <w:rPr>
                <w:lang w:eastAsia="lt-LT"/>
              </w:rPr>
              <w:t>5. Siekti, kad mokyklos bendruomenė taptų besimokančia organizacija</w:t>
            </w:r>
          </w:p>
        </w:tc>
        <w:tc>
          <w:tcPr>
            <w:tcW w:w="1513" w:type="pct"/>
          </w:tcPr>
          <w:p w:rsidR="001C56E8" w:rsidRPr="00BE6F03" w:rsidRDefault="001C56E8" w:rsidP="00940D0E">
            <w:pPr>
              <w:rPr>
                <w:lang w:eastAsia="lt-LT"/>
              </w:rPr>
            </w:pPr>
            <w:r w:rsidRPr="00BE6F03">
              <w:rPr>
                <w:lang w:eastAsia="lt-LT"/>
              </w:rPr>
              <w:t>Įstaigos darbuotojai turi reikiamą kvalif</w:t>
            </w:r>
            <w:r w:rsidR="00A8636F">
              <w:rPr>
                <w:lang w:eastAsia="lt-LT"/>
              </w:rPr>
              <w:t xml:space="preserve">ikaciją. </w:t>
            </w:r>
            <w:r w:rsidR="00B21064" w:rsidRPr="00BE6F03">
              <w:rPr>
                <w:lang w:eastAsia="lt-LT"/>
              </w:rPr>
              <w:t xml:space="preserve">Vadovai atestuoti II </w:t>
            </w:r>
            <w:r w:rsidRPr="00BE6F03">
              <w:rPr>
                <w:lang w:eastAsia="lt-LT"/>
              </w:rPr>
              <w:t xml:space="preserve">vadybinei kategorijai. Daugumai mokytojų suteikta kvalifikacinė kategorija. </w:t>
            </w:r>
          </w:p>
        </w:tc>
        <w:tc>
          <w:tcPr>
            <w:tcW w:w="1484" w:type="pct"/>
          </w:tcPr>
          <w:p w:rsidR="001C56E8" w:rsidRPr="00BE6F03" w:rsidRDefault="001C56E8" w:rsidP="00940D0E">
            <w:pPr>
              <w:rPr>
                <w:lang w:eastAsia="lt-LT"/>
              </w:rPr>
            </w:pPr>
            <w:r w:rsidRPr="00BE6F03">
              <w:rPr>
                <w:lang w:eastAsia="lt-LT"/>
              </w:rPr>
              <w:t xml:space="preserve">Siekiama aukštesnės kvalifikacijos auklėtojoms ir specialiųjų klasių mokytojoms. Vykdomi kryptingi </w:t>
            </w:r>
            <w:r w:rsidR="00E31C17" w:rsidRPr="00BE6F03">
              <w:rPr>
                <w:lang w:eastAsia="lt-LT"/>
              </w:rPr>
              <w:t xml:space="preserve">pedagogų ir </w:t>
            </w:r>
            <w:r w:rsidRPr="00BE6F03">
              <w:rPr>
                <w:lang w:eastAsia="lt-LT"/>
              </w:rPr>
              <w:t>mokytojų</w:t>
            </w:r>
            <w:r w:rsidR="00E31C17" w:rsidRPr="00BE6F03">
              <w:rPr>
                <w:lang w:eastAsia="lt-LT"/>
              </w:rPr>
              <w:t>, auklėtojų</w:t>
            </w:r>
            <w:r w:rsidRPr="00BE6F03">
              <w:rPr>
                <w:lang w:eastAsia="lt-LT"/>
              </w:rPr>
              <w:t xml:space="preserve"> padėjėjų mokymai.</w:t>
            </w:r>
          </w:p>
        </w:tc>
        <w:tc>
          <w:tcPr>
            <w:tcW w:w="511" w:type="pct"/>
          </w:tcPr>
          <w:p w:rsidR="001C56E8" w:rsidRDefault="001C56E8" w:rsidP="00940D0E">
            <w:pPr>
              <w:rPr>
                <w:lang w:eastAsia="lt-LT"/>
              </w:rPr>
            </w:pPr>
            <w:r w:rsidRPr="00BE6F03">
              <w:rPr>
                <w:lang w:eastAsia="lt-LT"/>
              </w:rPr>
              <w:t>Intelek-tualiniai resursai</w:t>
            </w:r>
          </w:p>
          <w:p w:rsidR="00492A74" w:rsidRDefault="00492A74" w:rsidP="00940D0E">
            <w:pPr>
              <w:rPr>
                <w:lang w:eastAsia="lt-LT"/>
              </w:rPr>
            </w:pPr>
          </w:p>
          <w:p w:rsidR="00492A74" w:rsidRPr="00BE6F03" w:rsidRDefault="00492A74" w:rsidP="00940D0E">
            <w:pPr>
              <w:rPr>
                <w:lang w:eastAsia="lt-LT"/>
              </w:rPr>
            </w:pPr>
            <w:r>
              <w:rPr>
                <w:lang w:eastAsia="lt-LT"/>
              </w:rPr>
              <w:t>17,0</w:t>
            </w:r>
          </w:p>
        </w:tc>
        <w:tc>
          <w:tcPr>
            <w:tcW w:w="492" w:type="pct"/>
          </w:tcPr>
          <w:p w:rsidR="001C56E8" w:rsidRPr="00BE6F03" w:rsidRDefault="00E31C17" w:rsidP="00940D0E">
            <w:pPr>
              <w:rPr>
                <w:lang w:eastAsia="lt-LT"/>
              </w:rPr>
            </w:pPr>
            <w:r w:rsidRPr="00BE6F03">
              <w:rPr>
                <w:lang w:eastAsia="lt-LT"/>
              </w:rPr>
              <w:t>2014-2020 m.</w:t>
            </w:r>
          </w:p>
        </w:tc>
      </w:tr>
    </w:tbl>
    <w:p w:rsidR="00764B80" w:rsidRDefault="00764B80" w:rsidP="001E0667">
      <w:pPr>
        <w:outlineLvl w:val="0"/>
        <w:rPr>
          <w:b/>
        </w:rPr>
      </w:pPr>
    </w:p>
    <w:p w:rsidR="00764B80" w:rsidRDefault="00764B80" w:rsidP="001E0667">
      <w:pPr>
        <w:outlineLvl w:val="0"/>
        <w:rPr>
          <w:b/>
        </w:rPr>
        <w:sectPr w:rsidR="00764B80" w:rsidSect="00DA76A9">
          <w:headerReference w:type="even" r:id="rId27"/>
          <w:headerReference w:type="default" r:id="rId28"/>
          <w:footerReference w:type="even" r:id="rId29"/>
          <w:footerReference w:type="default" r:id="rId30"/>
          <w:headerReference w:type="first" r:id="rId31"/>
          <w:footerReference w:type="first" r:id="rId32"/>
          <w:pgSz w:w="11906" w:h="16838" w:code="9"/>
          <w:pgMar w:top="1134" w:right="567" w:bottom="1134" w:left="1701" w:header="567" w:footer="567" w:gutter="0"/>
          <w:pgNumType w:start="1"/>
          <w:cols w:space="1296"/>
          <w:titlePg/>
          <w:docGrid w:linePitch="360"/>
        </w:sectPr>
      </w:pPr>
    </w:p>
    <w:p w:rsidR="001E0667" w:rsidRPr="00BE6F03" w:rsidRDefault="00F23B81" w:rsidP="00F23B81">
      <w:pPr>
        <w:jc w:val="center"/>
        <w:outlineLvl w:val="0"/>
        <w:rPr>
          <w:b/>
        </w:rPr>
      </w:pPr>
      <w:r>
        <w:rPr>
          <w:b/>
        </w:rPr>
        <w:lastRenderedPageBreak/>
        <w:t xml:space="preserve">7.3. </w:t>
      </w:r>
      <w:r w:rsidR="001E0667" w:rsidRPr="00BE6F03">
        <w:rPr>
          <w:b/>
        </w:rPr>
        <w:t>PRIEMONĖS IR UŽDAVINIŲ ĮGYVENDINIMO KRITERIJAI</w:t>
      </w:r>
    </w:p>
    <w:p w:rsidR="001E0667" w:rsidRPr="00BE6F03" w:rsidRDefault="001E0667" w:rsidP="001E0667">
      <w:pPr>
        <w:outlineLvl w:val="0"/>
        <w:rPr>
          <w:b/>
        </w:rPr>
      </w:pPr>
    </w:p>
    <w:tbl>
      <w:tblPr>
        <w:tblStyle w:val="Lentelstinklelis1"/>
        <w:tblW w:w="0" w:type="auto"/>
        <w:tblLook w:val="0000" w:firstRow="0" w:lastRow="0" w:firstColumn="0" w:lastColumn="0" w:noHBand="0" w:noVBand="0"/>
      </w:tblPr>
      <w:tblGrid>
        <w:gridCol w:w="3089"/>
        <w:gridCol w:w="3309"/>
        <w:gridCol w:w="1182"/>
        <w:gridCol w:w="1659"/>
        <w:gridCol w:w="1050"/>
        <w:gridCol w:w="911"/>
        <w:gridCol w:w="953"/>
        <w:gridCol w:w="988"/>
        <w:gridCol w:w="1078"/>
      </w:tblGrid>
      <w:tr w:rsidR="001E0667" w:rsidRPr="00BE6F03" w:rsidTr="009376D4">
        <w:tc>
          <w:tcPr>
            <w:tcW w:w="0" w:type="auto"/>
            <w:vMerge w:val="restart"/>
          </w:tcPr>
          <w:p w:rsidR="001E0667" w:rsidRPr="00BE6F03" w:rsidRDefault="001E0667" w:rsidP="00701970">
            <w:pPr>
              <w:ind w:firstLine="266"/>
            </w:pPr>
            <w:r w:rsidRPr="00BE6F03">
              <w:t>Priemonė</w:t>
            </w:r>
          </w:p>
        </w:tc>
        <w:tc>
          <w:tcPr>
            <w:tcW w:w="0" w:type="auto"/>
            <w:vMerge w:val="restart"/>
          </w:tcPr>
          <w:p w:rsidR="001E0667" w:rsidRPr="00BE6F03" w:rsidRDefault="001E0667" w:rsidP="00701970">
            <w:r w:rsidRPr="00BE6F03">
              <w:t>Pasiekimo indikatorius</w:t>
            </w:r>
          </w:p>
        </w:tc>
        <w:tc>
          <w:tcPr>
            <w:tcW w:w="0" w:type="auto"/>
            <w:vMerge w:val="restart"/>
          </w:tcPr>
          <w:p w:rsidR="001E0667" w:rsidRPr="006B5270" w:rsidRDefault="001E0667" w:rsidP="00701970">
            <w:pPr>
              <w:rPr>
                <w:sz w:val="22"/>
                <w:szCs w:val="22"/>
              </w:rPr>
            </w:pPr>
            <w:r w:rsidRPr="006B5270">
              <w:rPr>
                <w:sz w:val="22"/>
                <w:szCs w:val="22"/>
              </w:rPr>
              <w:t>Pasiekimo laikas</w:t>
            </w:r>
          </w:p>
        </w:tc>
        <w:tc>
          <w:tcPr>
            <w:tcW w:w="0" w:type="auto"/>
            <w:vMerge w:val="restart"/>
          </w:tcPr>
          <w:p w:rsidR="001E0667" w:rsidRPr="006B5270" w:rsidRDefault="001E0667" w:rsidP="006B5270">
            <w:pPr>
              <w:ind w:right="-139"/>
              <w:rPr>
                <w:sz w:val="22"/>
                <w:szCs w:val="22"/>
              </w:rPr>
            </w:pPr>
            <w:r w:rsidRPr="006B5270">
              <w:rPr>
                <w:sz w:val="22"/>
                <w:szCs w:val="22"/>
              </w:rPr>
              <w:t>Atsakinga institucija</w:t>
            </w:r>
          </w:p>
        </w:tc>
        <w:tc>
          <w:tcPr>
            <w:tcW w:w="0" w:type="auto"/>
            <w:vMerge w:val="restart"/>
          </w:tcPr>
          <w:p w:rsidR="001E0667" w:rsidRPr="006B5270" w:rsidRDefault="001E0667" w:rsidP="00701970">
            <w:pPr>
              <w:ind w:right="-74"/>
              <w:rPr>
                <w:sz w:val="22"/>
                <w:szCs w:val="22"/>
              </w:rPr>
            </w:pPr>
            <w:r w:rsidRPr="006B5270">
              <w:rPr>
                <w:sz w:val="22"/>
                <w:szCs w:val="22"/>
              </w:rPr>
              <w:t>Lėšų poreikis</w:t>
            </w:r>
          </w:p>
          <w:p w:rsidR="001E0667" w:rsidRPr="00BE6F03" w:rsidRDefault="001E0667" w:rsidP="00701970">
            <w:r w:rsidRPr="006B5270">
              <w:rPr>
                <w:sz w:val="22"/>
                <w:szCs w:val="22"/>
              </w:rPr>
              <w:t>(tūkst. Lt)</w:t>
            </w:r>
          </w:p>
        </w:tc>
        <w:tc>
          <w:tcPr>
            <w:tcW w:w="0" w:type="auto"/>
            <w:gridSpan w:val="4"/>
          </w:tcPr>
          <w:p w:rsidR="001E0667" w:rsidRPr="00BE6F03" w:rsidRDefault="001E0667" w:rsidP="00701970">
            <w:r w:rsidRPr="00BE6F03">
              <w:t>Finansavimo šaltiniai</w:t>
            </w:r>
          </w:p>
        </w:tc>
      </w:tr>
      <w:tr w:rsidR="0008040B" w:rsidRPr="00BE6F03" w:rsidTr="009376D4">
        <w:trPr>
          <w:trHeight w:val="1141"/>
        </w:trPr>
        <w:tc>
          <w:tcPr>
            <w:tcW w:w="0" w:type="auto"/>
            <w:vMerge/>
          </w:tcPr>
          <w:p w:rsidR="001E0667" w:rsidRPr="00BE6F03" w:rsidRDefault="001E0667" w:rsidP="00701970"/>
        </w:tc>
        <w:tc>
          <w:tcPr>
            <w:tcW w:w="0" w:type="auto"/>
            <w:vMerge/>
          </w:tcPr>
          <w:p w:rsidR="001E0667" w:rsidRPr="00BE6F03" w:rsidRDefault="001E0667" w:rsidP="00701970"/>
        </w:tc>
        <w:tc>
          <w:tcPr>
            <w:tcW w:w="0" w:type="auto"/>
            <w:vMerge/>
          </w:tcPr>
          <w:p w:rsidR="001E0667" w:rsidRPr="00BE6F03" w:rsidRDefault="001E0667" w:rsidP="00701970"/>
        </w:tc>
        <w:tc>
          <w:tcPr>
            <w:tcW w:w="0" w:type="auto"/>
            <w:vMerge/>
          </w:tcPr>
          <w:p w:rsidR="001E0667" w:rsidRPr="00BE6F03" w:rsidRDefault="001E0667" w:rsidP="00701970"/>
        </w:tc>
        <w:tc>
          <w:tcPr>
            <w:tcW w:w="0" w:type="auto"/>
            <w:vMerge/>
          </w:tcPr>
          <w:p w:rsidR="001E0667" w:rsidRPr="00BE6F03" w:rsidRDefault="001E0667" w:rsidP="00701970"/>
        </w:tc>
        <w:tc>
          <w:tcPr>
            <w:tcW w:w="0" w:type="auto"/>
          </w:tcPr>
          <w:p w:rsidR="001E0667" w:rsidRPr="006B5270" w:rsidRDefault="009376D4" w:rsidP="00701970">
            <w:pPr>
              <w:rPr>
                <w:sz w:val="22"/>
                <w:szCs w:val="22"/>
              </w:rPr>
            </w:pPr>
            <w:r>
              <w:rPr>
                <w:sz w:val="22"/>
                <w:szCs w:val="22"/>
              </w:rPr>
              <w:t>Rajon</w:t>
            </w:r>
            <w:r w:rsidR="001E0667" w:rsidRPr="006B5270">
              <w:rPr>
                <w:sz w:val="22"/>
                <w:szCs w:val="22"/>
              </w:rPr>
              <w:t>o savival</w:t>
            </w:r>
          </w:p>
          <w:p w:rsidR="001E0667" w:rsidRPr="006B5270" w:rsidRDefault="001E0667" w:rsidP="00701970">
            <w:pPr>
              <w:rPr>
                <w:sz w:val="22"/>
                <w:szCs w:val="22"/>
              </w:rPr>
            </w:pPr>
            <w:r w:rsidRPr="006B5270">
              <w:rPr>
                <w:sz w:val="22"/>
                <w:szCs w:val="22"/>
              </w:rPr>
              <w:t>dybės lėšos</w:t>
            </w:r>
          </w:p>
        </w:tc>
        <w:tc>
          <w:tcPr>
            <w:tcW w:w="0" w:type="auto"/>
          </w:tcPr>
          <w:p w:rsidR="001E0667" w:rsidRPr="006B5270" w:rsidRDefault="001E0667" w:rsidP="00701970">
            <w:pPr>
              <w:ind w:left="-41" w:right="-108" w:hanging="70"/>
              <w:rPr>
                <w:sz w:val="22"/>
                <w:szCs w:val="22"/>
              </w:rPr>
            </w:pPr>
            <w:r w:rsidRPr="006B5270">
              <w:rPr>
                <w:sz w:val="22"/>
                <w:szCs w:val="22"/>
              </w:rPr>
              <w:t>Naciona-linio biudžeto lėšos</w:t>
            </w:r>
          </w:p>
        </w:tc>
        <w:tc>
          <w:tcPr>
            <w:tcW w:w="0" w:type="auto"/>
          </w:tcPr>
          <w:p w:rsidR="001E0667" w:rsidRPr="006B5270" w:rsidRDefault="001E0667" w:rsidP="006B5270">
            <w:pPr>
              <w:ind w:left="-108"/>
              <w:rPr>
                <w:sz w:val="22"/>
                <w:szCs w:val="22"/>
              </w:rPr>
            </w:pPr>
            <w:r w:rsidRPr="006B5270">
              <w:rPr>
                <w:sz w:val="22"/>
                <w:szCs w:val="22"/>
              </w:rPr>
              <w:t>ES fondai, kita</w:t>
            </w:r>
          </w:p>
          <w:p w:rsidR="001E0667" w:rsidRPr="006B5270" w:rsidRDefault="001E0667" w:rsidP="006B5270">
            <w:pPr>
              <w:ind w:left="-108" w:right="-239"/>
              <w:rPr>
                <w:sz w:val="22"/>
                <w:szCs w:val="22"/>
              </w:rPr>
            </w:pPr>
            <w:r w:rsidRPr="006B5270">
              <w:rPr>
                <w:sz w:val="22"/>
                <w:szCs w:val="22"/>
              </w:rPr>
              <w:t>užsienio valstybių parama</w:t>
            </w:r>
          </w:p>
        </w:tc>
        <w:tc>
          <w:tcPr>
            <w:tcW w:w="0" w:type="auto"/>
          </w:tcPr>
          <w:p w:rsidR="001E0667" w:rsidRPr="006B5270" w:rsidRDefault="001E0667" w:rsidP="00701970">
            <w:pPr>
              <w:rPr>
                <w:sz w:val="22"/>
                <w:szCs w:val="22"/>
              </w:rPr>
            </w:pPr>
            <w:r w:rsidRPr="006B5270">
              <w:rPr>
                <w:sz w:val="22"/>
                <w:szCs w:val="22"/>
              </w:rPr>
              <w:t>Privačios lėšos</w:t>
            </w:r>
          </w:p>
        </w:tc>
      </w:tr>
      <w:tr w:rsidR="001E0667" w:rsidRPr="00BE6F03" w:rsidTr="009376D4">
        <w:trPr>
          <w:trHeight w:val="561"/>
        </w:trPr>
        <w:tc>
          <w:tcPr>
            <w:tcW w:w="0" w:type="auto"/>
            <w:gridSpan w:val="9"/>
          </w:tcPr>
          <w:p w:rsidR="001E0667" w:rsidRPr="00BE6F03" w:rsidRDefault="009A274E" w:rsidP="005B08AF">
            <w:r>
              <w:t>Uždavinys - g</w:t>
            </w:r>
            <w:r w:rsidR="001E0667" w:rsidRPr="00BE6F03">
              <w:t>erinti ugdymo kokybę: atsižvelgti į individualius vaiko gebėjimus ir poreikius, pabrėžiant asmeninę pažangą</w:t>
            </w:r>
            <w:r w:rsidR="005B08AF">
              <w:t>,</w:t>
            </w:r>
            <w:r w:rsidR="001E0667" w:rsidRPr="00BE6F03">
              <w:t xml:space="preserve"> sudaryti tinkamas sąlygas gabių mokinių ugdymui.</w:t>
            </w:r>
          </w:p>
        </w:tc>
      </w:tr>
      <w:tr w:rsidR="0008040B" w:rsidRPr="00BE6F03" w:rsidTr="009376D4">
        <w:trPr>
          <w:trHeight w:val="987"/>
        </w:trPr>
        <w:tc>
          <w:tcPr>
            <w:tcW w:w="0" w:type="auto"/>
          </w:tcPr>
          <w:p w:rsidR="001E0667" w:rsidRPr="00BE6F03" w:rsidRDefault="00400AEC" w:rsidP="00701970">
            <w:pPr>
              <w:ind w:right="-70"/>
            </w:pPr>
            <w:r>
              <w:t xml:space="preserve">1. Kokybiškas </w:t>
            </w:r>
            <w:r w:rsidR="001E0667" w:rsidRPr="00BE6F03">
              <w:t>i</w:t>
            </w:r>
            <w:r w:rsidR="009A274E">
              <w:t>ki</w:t>
            </w:r>
            <w:r w:rsidR="001E0667" w:rsidRPr="00BE6F03">
              <w:t>mokyklinio, priešmokyklinio, pradinio, individualizuotų specialiojo ugdymo programų įgyvendinimas, tobulinant mokinių ugdymą</w:t>
            </w:r>
            <w:r w:rsidR="009A274E">
              <w:t xml:space="preserve"> </w:t>
            </w:r>
            <w:r w:rsidR="001E0667" w:rsidRPr="00BE6F03">
              <w:t xml:space="preserve">ir mokymą(si). </w:t>
            </w:r>
          </w:p>
          <w:p w:rsidR="001E0667" w:rsidRPr="00BE6F03" w:rsidRDefault="001E0667" w:rsidP="00701970">
            <w:pPr>
              <w:ind w:right="-70"/>
            </w:pPr>
          </w:p>
          <w:p w:rsidR="001E0667" w:rsidRPr="00BE6F03" w:rsidRDefault="001E0667" w:rsidP="00701970">
            <w:pPr>
              <w:ind w:right="-70"/>
            </w:pPr>
          </w:p>
          <w:p w:rsidR="001E0667" w:rsidRPr="00BE6F03" w:rsidRDefault="001E0667" w:rsidP="00701970">
            <w:pPr>
              <w:autoSpaceDE w:val="0"/>
              <w:autoSpaceDN w:val="0"/>
              <w:adjustRightInd w:val="0"/>
              <w:rPr>
                <w:color w:val="000000"/>
              </w:rPr>
            </w:pPr>
          </w:p>
        </w:tc>
        <w:tc>
          <w:tcPr>
            <w:tcW w:w="0" w:type="auto"/>
          </w:tcPr>
          <w:p w:rsidR="001E0667" w:rsidRPr="00BE6F03" w:rsidRDefault="001E0667" w:rsidP="00701970">
            <w:r w:rsidRPr="00BE6F03">
              <w:t>Šiuolaikiškas mokinių ugdymas, atliepiant individualius gebėjimus ir poreikius.</w:t>
            </w:r>
          </w:p>
          <w:p w:rsidR="001E0667" w:rsidRPr="00BE6F03" w:rsidRDefault="001E0667" w:rsidP="00701970">
            <w:pPr>
              <w:autoSpaceDE w:val="0"/>
              <w:autoSpaceDN w:val="0"/>
              <w:adjustRightInd w:val="0"/>
              <w:rPr>
                <w:rFonts w:eastAsiaTheme="minorHAnsi"/>
                <w:color w:val="000000"/>
              </w:rPr>
            </w:pPr>
            <w:r w:rsidRPr="00BE6F03">
              <w:rPr>
                <w:rFonts w:eastAsiaTheme="minorHAnsi"/>
                <w:color w:val="000000"/>
              </w:rPr>
              <w:t>Pamokos, užsiėmimo struktūros, siekiant aukštesnių mokinių mokymosi pasiekimų</w:t>
            </w:r>
            <w:r w:rsidR="009A274E">
              <w:rPr>
                <w:rFonts w:eastAsiaTheme="minorHAnsi"/>
                <w:color w:val="000000"/>
              </w:rPr>
              <w:t xml:space="preserve">, </w:t>
            </w:r>
            <w:r w:rsidRPr="00BE6F03">
              <w:rPr>
                <w:rFonts w:eastAsiaTheme="minorHAnsi"/>
                <w:color w:val="000000"/>
              </w:rPr>
              <w:t xml:space="preserve"> tobulinimas.</w:t>
            </w:r>
          </w:p>
          <w:p w:rsidR="001E0667" w:rsidRPr="00BE6F03" w:rsidRDefault="001E0667" w:rsidP="00701970">
            <w:pPr>
              <w:autoSpaceDE w:val="0"/>
              <w:autoSpaceDN w:val="0"/>
              <w:adjustRightInd w:val="0"/>
              <w:rPr>
                <w:rFonts w:eastAsiaTheme="minorHAnsi"/>
                <w:color w:val="000000"/>
              </w:rPr>
            </w:pPr>
            <w:r w:rsidRPr="00BE6F03">
              <w:rPr>
                <w:rFonts w:eastAsiaTheme="minorHAnsi"/>
                <w:color w:val="000000"/>
              </w:rPr>
              <w:t xml:space="preserve">Mokinių mokymosi mokytis kompetencijos tobulinimas. </w:t>
            </w:r>
          </w:p>
          <w:p w:rsidR="001E0667" w:rsidRPr="00BE6F03" w:rsidRDefault="001E0667" w:rsidP="00701970">
            <w:pPr>
              <w:autoSpaceDE w:val="0"/>
              <w:autoSpaceDN w:val="0"/>
              <w:adjustRightInd w:val="0"/>
              <w:rPr>
                <w:rFonts w:eastAsiaTheme="minorHAnsi"/>
                <w:color w:val="000000"/>
              </w:rPr>
            </w:pPr>
            <w:r w:rsidRPr="00BE6F03">
              <w:rPr>
                <w:rFonts w:eastAsiaTheme="minorHAnsi"/>
                <w:color w:val="000000"/>
              </w:rPr>
              <w:t xml:space="preserve">Aktyvių mokymo metodų ir IKT taikymas. </w:t>
            </w:r>
          </w:p>
          <w:p w:rsidR="001E0667" w:rsidRPr="00BE6F03" w:rsidRDefault="001E0667" w:rsidP="00701970">
            <w:pPr>
              <w:rPr>
                <w:lang w:eastAsia="lt-LT"/>
              </w:rPr>
            </w:pPr>
            <w:r w:rsidRPr="00BE6F03">
              <w:rPr>
                <w:lang w:eastAsia="lt-LT"/>
              </w:rPr>
              <w:t xml:space="preserve">Interaktyvios lentos naudojimas pamokose, siekiant pakelti mokinių mokymosi motyvaciją ir aktyvumą. </w:t>
            </w:r>
          </w:p>
          <w:p w:rsidR="001E0667" w:rsidRPr="00BE6F03" w:rsidRDefault="001E0667" w:rsidP="00701970">
            <w:pPr>
              <w:autoSpaceDE w:val="0"/>
              <w:autoSpaceDN w:val="0"/>
              <w:adjustRightInd w:val="0"/>
              <w:rPr>
                <w:rFonts w:eastAsiaTheme="minorHAnsi"/>
                <w:color w:val="000000"/>
              </w:rPr>
            </w:pPr>
            <w:r w:rsidRPr="00BE6F03">
              <w:rPr>
                <w:rFonts w:eastAsiaTheme="minorHAnsi"/>
                <w:color w:val="000000"/>
              </w:rPr>
              <w:t>Diferencijuotų ir individualizuotų užduočių kūrimas.</w:t>
            </w:r>
          </w:p>
          <w:p w:rsidR="001E0667" w:rsidRPr="00BE6F03" w:rsidRDefault="001E0667" w:rsidP="00701970">
            <w:pPr>
              <w:autoSpaceDE w:val="0"/>
              <w:autoSpaceDN w:val="0"/>
              <w:adjustRightInd w:val="0"/>
              <w:ind w:hanging="108"/>
              <w:rPr>
                <w:color w:val="000000"/>
              </w:rPr>
            </w:pPr>
            <w:r w:rsidRPr="00BE6F03">
              <w:rPr>
                <w:rFonts w:eastAsiaTheme="minorHAnsi"/>
                <w:color w:val="000000"/>
              </w:rPr>
              <w:t xml:space="preserve"> Mokinių asmeninės pažangos vertinimo sistemos sukūrimas ir  taikymas.</w:t>
            </w:r>
          </w:p>
        </w:tc>
        <w:tc>
          <w:tcPr>
            <w:tcW w:w="0" w:type="auto"/>
          </w:tcPr>
          <w:p w:rsidR="001E0667" w:rsidRPr="00BE6F03" w:rsidRDefault="001E0667" w:rsidP="00701970">
            <w:pPr>
              <w:rPr>
                <w:lang w:val="en-US"/>
              </w:rPr>
            </w:pPr>
            <w:r w:rsidRPr="00BE6F03">
              <w:rPr>
                <w:lang w:val="en-US"/>
              </w:rPr>
              <w:t>2014 -2020 m.</w:t>
            </w:r>
          </w:p>
        </w:tc>
        <w:tc>
          <w:tcPr>
            <w:tcW w:w="0" w:type="auto"/>
          </w:tcPr>
          <w:p w:rsidR="001E0667" w:rsidRPr="00BE6F03" w:rsidRDefault="001E0667" w:rsidP="00701970">
            <w:pPr>
              <w:ind w:right="-129"/>
            </w:pPr>
            <w:r w:rsidRPr="00BE6F03">
              <w:t>Kretingos Marijos Tiškevičiūtės mokykla</w:t>
            </w:r>
          </w:p>
        </w:tc>
        <w:tc>
          <w:tcPr>
            <w:tcW w:w="0" w:type="auto"/>
          </w:tcPr>
          <w:p w:rsidR="001E0667" w:rsidRDefault="001E0667" w:rsidP="006B5270">
            <w:pPr>
              <w:ind w:left="-108" w:right="-188"/>
            </w:pPr>
            <w:r w:rsidRPr="00BE6F03">
              <w:t>Intelek-tualiniai resursai</w:t>
            </w:r>
          </w:p>
          <w:p w:rsidR="0008040B" w:rsidRDefault="0008040B" w:rsidP="006B5270">
            <w:pPr>
              <w:ind w:left="-108" w:right="-188"/>
            </w:pPr>
          </w:p>
          <w:p w:rsidR="0008040B" w:rsidRPr="00BE6F03" w:rsidRDefault="0008040B" w:rsidP="006B5270">
            <w:pPr>
              <w:ind w:left="-108" w:right="-188"/>
            </w:pPr>
            <w:r>
              <w:t>220,0</w:t>
            </w:r>
          </w:p>
        </w:tc>
        <w:tc>
          <w:tcPr>
            <w:tcW w:w="0" w:type="auto"/>
          </w:tcPr>
          <w:p w:rsidR="001E0667" w:rsidRDefault="001E0667" w:rsidP="00701970"/>
          <w:p w:rsidR="0008040B" w:rsidRDefault="0008040B" w:rsidP="00701970"/>
          <w:p w:rsidR="0008040B" w:rsidRDefault="0008040B" w:rsidP="00701970"/>
          <w:p w:rsidR="0008040B" w:rsidRDefault="0008040B" w:rsidP="00701970"/>
          <w:p w:rsidR="0008040B" w:rsidRPr="00BE6F03" w:rsidRDefault="0008040B" w:rsidP="00701970">
            <w:r>
              <w:t>170,0</w:t>
            </w:r>
          </w:p>
        </w:tc>
        <w:tc>
          <w:tcPr>
            <w:tcW w:w="0" w:type="auto"/>
          </w:tcPr>
          <w:p w:rsidR="001E0667" w:rsidRPr="00BE6F03" w:rsidRDefault="001E0667" w:rsidP="00701970"/>
        </w:tc>
        <w:tc>
          <w:tcPr>
            <w:tcW w:w="0" w:type="auto"/>
          </w:tcPr>
          <w:p w:rsidR="001E0667" w:rsidRPr="00BE6F03" w:rsidRDefault="001E0667" w:rsidP="00701970"/>
        </w:tc>
        <w:tc>
          <w:tcPr>
            <w:tcW w:w="0" w:type="auto"/>
          </w:tcPr>
          <w:p w:rsidR="001E0667" w:rsidRDefault="001E0667" w:rsidP="00701970"/>
          <w:p w:rsidR="0008040B" w:rsidRDefault="0008040B" w:rsidP="00701970"/>
          <w:p w:rsidR="0008040B" w:rsidRDefault="0008040B" w:rsidP="00701970"/>
          <w:p w:rsidR="0008040B" w:rsidRDefault="0008040B" w:rsidP="00701970"/>
          <w:p w:rsidR="0008040B" w:rsidRPr="00BE6F03" w:rsidRDefault="0008040B" w:rsidP="00701970">
            <w:r>
              <w:t>50,0</w:t>
            </w:r>
          </w:p>
        </w:tc>
      </w:tr>
      <w:tr w:rsidR="0008040B" w:rsidRPr="00BE6F03" w:rsidTr="009376D4">
        <w:trPr>
          <w:trHeight w:val="273"/>
        </w:trPr>
        <w:tc>
          <w:tcPr>
            <w:tcW w:w="0" w:type="auto"/>
          </w:tcPr>
          <w:p w:rsidR="001E0667" w:rsidRPr="00BE6F03" w:rsidRDefault="001E0667" w:rsidP="00701970">
            <w:pPr>
              <w:ind w:right="-70"/>
              <w:rPr>
                <w:color w:val="FF0000"/>
              </w:rPr>
            </w:pPr>
            <w:r w:rsidRPr="00BE6F03">
              <w:lastRenderedPageBreak/>
              <w:t>2. Gabių vaikų atpažinimas ir ugdymas, kuriant saugi</w:t>
            </w:r>
            <w:r w:rsidR="009A274E">
              <w:t>ą,  funkcionalią ir aprūpinta IK</w:t>
            </w:r>
            <w:r w:rsidRPr="00BE6F03">
              <w:t>T priemonėmis  aplinką.</w:t>
            </w:r>
          </w:p>
        </w:tc>
        <w:tc>
          <w:tcPr>
            <w:tcW w:w="0" w:type="auto"/>
          </w:tcPr>
          <w:p w:rsidR="001E0667" w:rsidRPr="00BE6F03" w:rsidRDefault="001E0667" w:rsidP="00701970">
            <w:r w:rsidRPr="00BE6F03">
              <w:t>Sukurti gabių vaikų ugdymo sistemą.</w:t>
            </w:r>
          </w:p>
          <w:p w:rsidR="001E0667" w:rsidRPr="00BE6F03" w:rsidRDefault="001E0667" w:rsidP="00701970">
            <w:r w:rsidRPr="00BE6F03">
              <w:t>Pamokų vaika</w:t>
            </w:r>
            <w:r w:rsidR="001023A0">
              <w:t>i</w:t>
            </w:r>
            <w:r w:rsidRPr="00BE6F03">
              <w:t xml:space="preserve">-vaikams ir </w:t>
            </w:r>
            <w:r w:rsidR="001023A0">
              <w:t xml:space="preserve">su </w:t>
            </w:r>
            <w:r w:rsidRPr="00BE6F03">
              <w:t>mokyklos partneriais organizavimas (policija, ligoninė, muziejus ir kt.).</w:t>
            </w:r>
          </w:p>
          <w:p w:rsidR="001E0667" w:rsidRPr="00BE6F03" w:rsidRDefault="001E0667" w:rsidP="00701970">
            <w:r w:rsidRPr="00BE6F03">
              <w:t>Ilgalaikiai projektiniai ir kūrybiniai darbai.</w:t>
            </w:r>
          </w:p>
          <w:p w:rsidR="001E0667" w:rsidRPr="00BE6F03" w:rsidRDefault="001E0667" w:rsidP="00701970">
            <w:r w:rsidRPr="00BE6F03">
              <w:t>Organizuoti mokymus tėvams ir mokytojams.</w:t>
            </w:r>
          </w:p>
          <w:p w:rsidR="001E0667" w:rsidRPr="00BE6F03" w:rsidRDefault="001E0667" w:rsidP="00701970">
            <w:r w:rsidRPr="00BE6F03">
              <w:t>Skleisti gerąją darbo patirtį apie gabių vaikų ugdymą.</w:t>
            </w:r>
          </w:p>
          <w:p w:rsidR="001E0667" w:rsidRPr="00BE6F03" w:rsidRDefault="001E0667" w:rsidP="00701970">
            <w:pPr>
              <w:rPr>
                <w:color w:val="FF0000"/>
              </w:rPr>
            </w:pPr>
            <w:r w:rsidRPr="00BE6F03">
              <w:rPr>
                <w:rFonts w:eastAsiaTheme="minorHAnsi"/>
              </w:rPr>
              <w:t>Ugdymo programų kūrimas gabiems mokiniams.</w:t>
            </w:r>
          </w:p>
        </w:tc>
        <w:tc>
          <w:tcPr>
            <w:tcW w:w="0" w:type="auto"/>
          </w:tcPr>
          <w:p w:rsidR="001E0667" w:rsidRPr="00BE6F03" w:rsidRDefault="001E0667" w:rsidP="00701970">
            <w:pPr>
              <w:rPr>
                <w:color w:val="FF0000"/>
              </w:rPr>
            </w:pPr>
          </w:p>
        </w:tc>
        <w:tc>
          <w:tcPr>
            <w:tcW w:w="0" w:type="auto"/>
          </w:tcPr>
          <w:p w:rsidR="001E0667" w:rsidRPr="00BE6F03" w:rsidRDefault="00245624" w:rsidP="00701970">
            <w:pPr>
              <w:ind w:right="-129"/>
              <w:rPr>
                <w:color w:val="FF0000"/>
              </w:rPr>
            </w:pPr>
            <w:r w:rsidRPr="00BE6F03">
              <w:rPr>
                <w:color w:val="000000" w:themeColor="text1"/>
              </w:rPr>
              <w:t>Kretingos Marijos Tiškevičiūtės mokykla</w:t>
            </w:r>
          </w:p>
        </w:tc>
        <w:tc>
          <w:tcPr>
            <w:tcW w:w="0" w:type="auto"/>
          </w:tcPr>
          <w:p w:rsidR="001E0667" w:rsidRPr="00BE6F03" w:rsidRDefault="0038467D" w:rsidP="00701970">
            <w:pPr>
              <w:ind w:right="-188"/>
              <w:rPr>
                <w:color w:val="FF0000"/>
              </w:rPr>
            </w:pPr>
            <w:r w:rsidRPr="00BE6F03">
              <w:t>Intelek-tualiniai resursai</w:t>
            </w:r>
          </w:p>
        </w:tc>
        <w:tc>
          <w:tcPr>
            <w:tcW w:w="0" w:type="auto"/>
          </w:tcPr>
          <w:p w:rsidR="001E0667" w:rsidRPr="00BE6F03" w:rsidRDefault="001E0667" w:rsidP="00701970">
            <w:pPr>
              <w:rPr>
                <w:color w:val="FF0000"/>
              </w:rPr>
            </w:pPr>
          </w:p>
        </w:tc>
        <w:tc>
          <w:tcPr>
            <w:tcW w:w="0" w:type="auto"/>
          </w:tcPr>
          <w:p w:rsidR="001E0667" w:rsidRPr="00BE6F03" w:rsidRDefault="001E0667" w:rsidP="00701970">
            <w:pPr>
              <w:rPr>
                <w:color w:val="FF0000"/>
              </w:rPr>
            </w:pPr>
          </w:p>
        </w:tc>
        <w:tc>
          <w:tcPr>
            <w:tcW w:w="0" w:type="auto"/>
          </w:tcPr>
          <w:p w:rsidR="001E0667" w:rsidRPr="00BE6F03" w:rsidRDefault="001E0667" w:rsidP="00701970">
            <w:pPr>
              <w:rPr>
                <w:color w:val="FF0000"/>
              </w:rPr>
            </w:pPr>
          </w:p>
        </w:tc>
        <w:tc>
          <w:tcPr>
            <w:tcW w:w="0" w:type="auto"/>
          </w:tcPr>
          <w:p w:rsidR="001E0667" w:rsidRPr="00BE6F03" w:rsidRDefault="001E0667" w:rsidP="00701970">
            <w:pPr>
              <w:rPr>
                <w:color w:val="FF0000"/>
              </w:rPr>
            </w:pPr>
          </w:p>
        </w:tc>
      </w:tr>
      <w:tr w:rsidR="0008040B" w:rsidRPr="0008040B" w:rsidTr="009376D4">
        <w:trPr>
          <w:trHeight w:val="1247"/>
        </w:trPr>
        <w:tc>
          <w:tcPr>
            <w:tcW w:w="0" w:type="auto"/>
          </w:tcPr>
          <w:p w:rsidR="001E0667" w:rsidRPr="0008040B" w:rsidRDefault="001E0667" w:rsidP="00701970">
            <w:pPr>
              <w:ind w:right="-70"/>
            </w:pPr>
            <w:r w:rsidRPr="0008040B">
              <w:t>3. Neformaliojo švietimo programos (atliepiančios vaikų poreikius</w:t>
            </w:r>
            <w:r w:rsidR="009A274E" w:rsidRPr="0008040B">
              <w:t>)</w:t>
            </w:r>
            <w:r w:rsidRPr="0008040B">
              <w:t>, būrelių įvairovė)</w:t>
            </w:r>
          </w:p>
        </w:tc>
        <w:tc>
          <w:tcPr>
            <w:tcW w:w="0" w:type="auto"/>
          </w:tcPr>
          <w:p w:rsidR="001E0667" w:rsidRPr="0008040B" w:rsidRDefault="001E0667" w:rsidP="00701970">
            <w:r w:rsidRPr="0008040B">
              <w:t>Programų rengimas gabių ir talentingų vaikų įvairiapusei ugdymo veiklai.</w:t>
            </w:r>
          </w:p>
          <w:p w:rsidR="001E0667" w:rsidRPr="0008040B" w:rsidRDefault="001E0667" w:rsidP="00701970">
            <w:r w:rsidRPr="0008040B">
              <w:t>Užsiėmimų ciklo organizavimas vaikams „Kūrybiškumo laboratorija. Kaip tampama išradėju?“.</w:t>
            </w:r>
          </w:p>
        </w:tc>
        <w:tc>
          <w:tcPr>
            <w:tcW w:w="0" w:type="auto"/>
          </w:tcPr>
          <w:p w:rsidR="001E0667" w:rsidRPr="0008040B" w:rsidRDefault="001E0667" w:rsidP="00701970">
            <w:r w:rsidRPr="0008040B">
              <w:rPr>
                <w:lang w:val="en-US"/>
              </w:rPr>
              <w:t>2014 -2020 m.</w:t>
            </w:r>
          </w:p>
        </w:tc>
        <w:tc>
          <w:tcPr>
            <w:tcW w:w="0" w:type="auto"/>
          </w:tcPr>
          <w:p w:rsidR="001E0667" w:rsidRPr="0008040B" w:rsidRDefault="001E0667" w:rsidP="00701970">
            <w:pPr>
              <w:ind w:right="-129"/>
            </w:pPr>
            <w:r w:rsidRPr="0008040B">
              <w:t>Kretingos Marijos Tiškevičiūtės mokykla</w:t>
            </w:r>
          </w:p>
        </w:tc>
        <w:tc>
          <w:tcPr>
            <w:tcW w:w="0" w:type="auto"/>
          </w:tcPr>
          <w:p w:rsidR="001E0667" w:rsidRPr="0008040B" w:rsidRDefault="001E0667" w:rsidP="00701970">
            <w:pPr>
              <w:ind w:right="-188"/>
            </w:pPr>
            <w:r w:rsidRPr="0008040B">
              <w:t>Intelek-tualiniai resursai</w:t>
            </w:r>
          </w:p>
          <w:p w:rsidR="0008040B" w:rsidRPr="0008040B" w:rsidRDefault="0008040B" w:rsidP="00701970">
            <w:pPr>
              <w:ind w:right="-188"/>
            </w:pPr>
          </w:p>
          <w:p w:rsidR="0008040B" w:rsidRPr="0008040B" w:rsidRDefault="0008040B" w:rsidP="00701970">
            <w:pPr>
              <w:ind w:right="-188"/>
            </w:pPr>
            <w:r w:rsidRPr="0008040B">
              <w:t>15,0</w:t>
            </w:r>
          </w:p>
        </w:tc>
        <w:tc>
          <w:tcPr>
            <w:tcW w:w="0" w:type="auto"/>
          </w:tcPr>
          <w:p w:rsidR="001E0667" w:rsidRPr="0008040B" w:rsidRDefault="001E0667" w:rsidP="00701970"/>
          <w:p w:rsidR="0008040B" w:rsidRPr="0008040B" w:rsidRDefault="0008040B" w:rsidP="00701970"/>
          <w:p w:rsidR="0008040B" w:rsidRPr="0008040B" w:rsidRDefault="0008040B" w:rsidP="00701970"/>
          <w:p w:rsidR="0008040B" w:rsidRPr="0008040B" w:rsidRDefault="0008040B" w:rsidP="00701970"/>
          <w:p w:rsidR="0008040B" w:rsidRPr="0008040B" w:rsidRDefault="0008040B" w:rsidP="00701970">
            <w:r w:rsidRPr="0008040B">
              <w:t>10,0</w:t>
            </w:r>
          </w:p>
        </w:tc>
        <w:tc>
          <w:tcPr>
            <w:tcW w:w="0" w:type="auto"/>
          </w:tcPr>
          <w:p w:rsidR="001E0667" w:rsidRPr="0008040B" w:rsidRDefault="001E0667" w:rsidP="00701970"/>
        </w:tc>
        <w:tc>
          <w:tcPr>
            <w:tcW w:w="0" w:type="auto"/>
          </w:tcPr>
          <w:p w:rsidR="001E0667" w:rsidRPr="0008040B" w:rsidRDefault="001E0667" w:rsidP="00701970"/>
        </w:tc>
        <w:tc>
          <w:tcPr>
            <w:tcW w:w="0" w:type="auto"/>
          </w:tcPr>
          <w:p w:rsidR="001E0667" w:rsidRPr="0008040B" w:rsidRDefault="001E0667" w:rsidP="00701970"/>
          <w:p w:rsidR="0008040B" w:rsidRPr="0008040B" w:rsidRDefault="0008040B" w:rsidP="00701970"/>
          <w:p w:rsidR="0008040B" w:rsidRPr="0008040B" w:rsidRDefault="0008040B" w:rsidP="00701970"/>
          <w:p w:rsidR="0008040B" w:rsidRPr="0008040B" w:rsidRDefault="0008040B" w:rsidP="00701970"/>
          <w:p w:rsidR="0008040B" w:rsidRPr="0008040B" w:rsidRDefault="0008040B" w:rsidP="00701970">
            <w:r w:rsidRPr="0008040B">
              <w:t>5,0</w:t>
            </w:r>
          </w:p>
        </w:tc>
      </w:tr>
      <w:tr w:rsidR="0008040B" w:rsidRPr="00BE6F03" w:rsidTr="009376D4">
        <w:trPr>
          <w:trHeight w:val="1018"/>
        </w:trPr>
        <w:tc>
          <w:tcPr>
            <w:tcW w:w="0" w:type="auto"/>
          </w:tcPr>
          <w:p w:rsidR="001E0667" w:rsidRPr="00BE6F03" w:rsidRDefault="001E0667" w:rsidP="00701970">
            <w:pPr>
              <w:ind w:right="-70"/>
              <w:rPr>
                <w:color w:val="000000" w:themeColor="text1"/>
              </w:rPr>
            </w:pPr>
            <w:r w:rsidRPr="00BE6F03">
              <w:rPr>
                <w:color w:val="000000" w:themeColor="text1"/>
              </w:rPr>
              <w:t>4. Dalyvavimas edukacinėje veikloje ir prevencinio ugdymo programose.</w:t>
            </w:r>
          </w:p>
        </w:tc>
        <w:tc>
          <w:tcPr>
            <w:tcW w:w="0" w:type="auto"/>
          </w:tcPr>
          <w:p w:rsidR="001E0667" w:rsidRPr="00BE6F03" w:rsidRDefault="001E0667" w:rsidP="00701970">
            <w:pPr>
              <w:rPr>
                <w:color w:val="000000" w:themeColor="text1"/>
              </w:rPr>
            </w:pPr>
            <w:r w:rsidRPr="00BE6F03">
              <w:rPr>
                <w:color w:val="000000" w:themeColor="text1"/>
              </w:rPr>
              <w:t xml:space="preserve">Mokinių užimtumas. Mažės socialinė atskirtis. Prevencinis darbas. </w:t>
            </w:r>
          </w:p>
        </w:tc>
        <w:tc>
          <w:tcPr>
            <w:tcW w:w="0" w:type="auto"/>
          </w:tcPr>
          <w:p w:rsidR="001E0667" w:rsidRPr="00BE6F03" w:rsidRDefault="001E0667" w:rsidP="00701970">
            <w:pPr>
              <w:rPr>
                <w:color w:val="000000" w:themeColor="text1"/>
              </w:rPr>
            </w:pPr>
            <w:r w:rsidRPr="00BE6F03">
              <w:rPr>
                <w:color w:val="000000" w:themeColor="text1"/>
                <w:lang w:val="en-US"/>
              </w:rPr>
              <w:t>2014 -2020 m.</w:t>
            </w:r>
          </w:p>
        </w:tc>
        <w:tc>
          <w:tcPr>
            <w:tcW w:w="0" w:type="auto"/>
          </w:tcPr>
          <w:p w:rsidR="001E0667" w:rsidRPr="00BE6F03" w:rsidRDefault="001E0667" w:rsidP="00701970">
            <w:pPr>
              <w:ind w:right="-129"/>
              <w:rPr>
                <w:color w:val="000000" w:themeColor="text1"/>
              </w:rPr>
            </w:pPr>
            <w:r w:rsidRPr="00BE6F03">
              <w:rPr>
                <w:color w:val="000000" w:themeColor="text1"/>
              </w:rPr>
              <w:t>Kretingos Marijos Tiškevičiūtės mokykla</w:t>
            </w:r>
          </w:p>
        </w:tc>
        <w:tc>
          <w:tcPr>
            <w:tcW w:w="0" w:type="auto"/>
          </w:tcPr>
          <w:p w:rsidR="001E0667" w:rsidRPr="00BE6F03" w:rsidRDefault="0008040B" w:rsidP="00701970">
            <w:pPr>
              <w:ind w:right="-188" w:hanging="101"/>
              <w:rPr>
                <w:color w:val="000000" w:themeColor="text1"/>
              </w:rPr>
            </w:pPr>
            <w:r>
              <w:rPr>
                <w:color w:val="000000" w:themeColor="text1"/>
              </w:rPr>
              <w:t>10,0</w:t>
            </w:r>
          </w:p>
        </w:tc>
        <w:tc>
          <w:tcPr>
            <w:tcW w:w="0" w:type="auto"/>
          </w:tcPr>
          <w:p w:rsidR="001E0667" w:rsidRPr="0008040B" w:rsidRDefault="0008040B" w:rsidP="00701970">
            <w:r w:rsidRPr="0008040B">
              <w:t>10,0</w:t>
            </w:r>
          </w:p>
        </w:tc>
        <w:tc>
          <w:tcPr>
            <w:tcW w:w="0" w:type="auto"/>
          </w:tcPr>
          <w:p w:rsidR="001E0667" w:rsidRPr="0008040B" w:rsidRDefault="001E0667" w:rsidP="00701970"/>
        </w:tc>
        <w:tc>
          <w:tcPr>
            <w:tcW w:w="0" w:type="auto"/>
          </w:tcPr>
          <w:p w:rsidR="001E0667" w:rsidRPr="0008040B" w:rsidRDefault="001E0667" w:rsidP="00701970"/>
        </w:tc>
        <w:tc>
          <w:tcPr>
            <w:tcW w:w="0" w:type="auto"/>
          </w:tcPr>
          <w:p w:rsidR="001E0667" w:rsidRPr="0008040B" w:rsidRDefault="001E0667" w:rsidP="00701970"/>
        </w:tc>
      </w:tr>
      <w:tr w:rsidR="0008040B" w:rsidRPr="00BE6F03" w:rsidTr="009376D4">
        <w:trPr>
          <w:trHeight w:val="1325"/>
        </w:trPr>
        <w:tc>
          <w:tcPr>
            <w:tcW w:w="0" w:type="auto"/>
          </w:tcPr>
          <w:p w:rsidR="001E0667" w:rsidRPr="00BE6F03" w:rsidRDefault="001E0667" w:rsidP="00701970">
            <w:pPr>
              <w:ind w:right="-70"/>
            </w:pPr>
            <w:r w:rsidRPr="00BE6F03">
              <w:t xml:space="preserve">5. Ikimokyklinio, priešmokyklinio ugdymo grupių įvairių modelių steigimas, atliepiant tėvų poreikius. </w:t>
            </w:r>
          </w:p>
        </w:tc>
        <w:tc>
          <w:tcPr>
            <w:tcW w:w="0" w:type="auto"/>
          </w:tcPr>
          <w:p w:rsidR="001E0667" w:rsidRPr="00BE6F03" w:rsidRDefault="001E0667" w:rsidP="00701970">
            <w:r w:rsidRPr="00BE6F03">
              <w:t xml:space="preserve">Vaikų ugdymas nuo gimimo. </w:t>
            </w:r>
          </w:p>
          <w:p w:rsidR="001E0667" w:rsidRPr="00BE6F03" w:rsidRDefault="001E0667" w:rsidP="00701970">
            <w:r w:rsidRPr="00BE6F03">
              <w:t>Tėvų užimtumas.</w:t>
            </w:r>
          </w:p>
          <w:p w:rsidR="001E0667" w:rsidRPr="00BE6F03" w:rsidRDefault="001E0667" w:rsidP="00701970">
            <w:r w:rsidRPr="00BE6F03">
              <w:t>Vaikų saugumas.</w:t>
            </w:r>
          </w:p>
        </w:tc>
        <w:tc>
          <w:tcPr>
            <w:tcW w:w="0" w:type="auto"/>
          </w:tcPr>
          <w:p w:rsidR="001E0667" w:rsidRPr="00BE6F03" w:rsidRDefault="001E0667" w:rsidP="00701970">
            <w:r w:rsidRPr="00BE6F03">
              <w:rPr>
                <w:lang w:val="en-US"/>
              </w:rPr>
              <w:t>2014 -2020 m.</w:t>
            </w:r>
          </w:p>
        </w:tc>
        <w:tc>
          <w:tcPr>
            <w:tcW w:w="0" w:type="auto"/>
          </w:tcPr>
          <w:p w:rsidR="001E0667" w:rsidRPr="00BE6F03" w:rsidRDefault="001E0667" w:rsidP="00701970">
            <w:pPr>
              <w:ind w:right="-101"/>
            </w:pPr>
            <w:r w:rsidRPr="00BE6F03">
              <w:t>Kretingos Marijos Tiškevičiūtės mokykla</w:t>
            </w:r>
          </w:p>
        </w:tc>
        <w:tc>
          <w:tcPr>
            <w:tcW w:w="0" w:type="auto"/>
          </w:tcPr>
          <w:p w:rsidR="001E0667" w:rsidRPr="00BE6F03" w:rsidRDefault="0008040B" w:rsidP="00701970">
            <w:pPr>
              <w:ind w:right="-188" w:hanging="87"/>
            </w:pPr>
            <w:r>
              <w:t>40,0</w:t>
            </w:r>
          </w:p>
        </w:tc>
        <w:tc>
          <w:tcPr>
            <w:tcW w:w="0" w:type="auto"/>
          </w:tcPr>
          <w:p w:rsidR="001E0667" w:rsidRPr="0008040B" w:rsidRDefault="001E0667" w:rsidP="00701970"/>
        </w:tc>
        <w:tc>
          <w:tcPr>
            <w:tcW w:w="0" w:type="auto"/>
          </w:tcPr>
          <w:p w:rsidR="001E0667" w:rsidRPr="0008040B" w:rsidRDefault="001E0667" w:rsidP="00701970"/>
        </w:tc>
        <w:tc>
          <w:tcPr>
            <w:tcW w:w="0" w:type="auto"/>
          </w:tcPr>
          <w:p w:rsidR="001E0667" w:rsidRPr="0008040B" w:rsidRDefault="001E0667" w:rsidP="00701970"/>
        </w:tc>
        <w:tc>
          <w:tcPr>
            <w:tcW w:w="0" w:type="auto"/>
          </w:tcPr>
          <w:p w:rsidR="001E0667" w:rsidRPr="0008040B" w:rsidRDefault="0008040B" w:rsidP="00701970">
            <w:r w:rsidRPr="0008040B">
              <w:t>10,0</w:t>
            </w:r>
          </w:p>
        </w:tc>
      </w:tr>
      <w:tr w:rsidR="001E0667" w:rsidRPr="00BE6F03" w:rsidTr="009376D4">
        <w:trPr>
          <w:trHeight w:val="505"/>
        </w:trPr>
        <w:tc>
          <w:tcPr>
            <w:tcW w:w="0" w:type="auto"/>
            <w:gridSpan w:val="9"/>
          </w:tcPr>
          <w:p w:rsidR="001E0667" w:rsidRPr="00BE6F03" w:rsidRDefault="005B08AF" w:rsidP="00701970">
            <w:r>
              <w:t>Uždavinys - p</w:t>
            </w:r>
            <w:r w:rsidR="001E0667" w:rsidRPr="00BE6F03">
              <w:t>lėtoti specialiojo ugdymo paslaugų bei pedagoginės psichologinės pagalbos teikimą specialiųjų poreikių mokiniams, tobulinti mokymosi veiklos diferencijavimą specialiųjų poreikių mokiniams bendrojo ugdymo klasėse.</w:t>
            </w:r>
          </w:p>
        </w:tc>
      </w:tr>
      <w:tr w:rsidR="0008040B" w:rsidRPr="00BE6F03" w:rsidTr="009376D4">
        <w:trPr>
          <w:trHeight w:val="70"/>
        </w:trPr>
        <w:tc>
          <w:tcPr>
            <w:tcW w:w="0" w:type="auto"/>
          </w:tcPr>
          <w:p w:rsidR="001E0667" w:rsidRPr="00BE6F03" w:rsidRDefault="001E0667" w:rsidP="00701970">
            <w:pPr>
              <w:rPr>
                <w:color w:val="FF0000"/>
                <w:lang w:eastAsia="lt-LT"/>
              </w:rPr>
            </w:pPr>
            <w:r w:rsidRPr="00BE6F03">
              <w:lastRenderedPageBreak/>
              <w:t>1.</w:t>
            </w:r>
            <w:r w:rsidRPr="00BE6F03">
              <w:rPr>
                <w:lang w:eastAsia="lt-LT"/>
              </w:rPr>
              <w:t xml:space="preserve"> Tobulinti pagalbos vaikui sistemą.</w:t>
            </w:r>
          </w:p>
          <w:p w:rsidR="001E0667" w:rsidRPr="00BE6F03" w:rsidRDefault="001E0667" w:rsidP="00701970">
            <w:pPr>
              <w:autoSpaceDE w:val="0"/>
              <w:autoSpaceDN w:val="0"/>
              <w:adjustRightInd w:val="0"/>
              <w:rPr>
                <w:rFonts w:eastAsiaTheme="minorHAnsi"/>
              </w:rPr>
            </w:pPr>
          </w:p>
          <w:p w:rsidR="001E0667" w:rsidRPr="00BE6F03" w:rsidRDefault="001E0667" w:rsidP="00701970"/>
        </w:tc>
        <w:tc>
          <w:tcPr>
            <w:tcW w:w="0" w:type="auto"/>
          </w:tcPr>
          <w:p w:rsidR="001E0667" w:rsidRPr="00BE6F03" w:rsidRDefault="001E0667" w:rsidP="00701970">
            <w:pPr>
              <w:rPr>
                <w:lang w:eastAsia="lt-LT"/>
              </w:rPr>
            </w:pPr>
            <w:r w:rsidRPr="00BE6F03">
              <w:rPr>
                <w:lang w:eastAsia="lt-LT"/>
              </w:rPr>
              <w:t>Komandinio darbo tarp pagalbos mokiniui specialistų tobulinimas.</w:t>
            </w:r>
          </w:p>
          <w:p w:rsidR="001E0667" w:rsidRPr="00BE6F03" w:rsidRDefault="001E0667" w:rsidP="00701970">
            <w:r w:rsidRPr="00BE6F03">
              <w:rPr>
                <w:lang w:eastAsia="lt-LT"/>
              </w:rPr>
              <w:t xml:space="preserve">Darbo </w:t>
            </w:r>
            <w:r w:rsidRPr="00BE6F03">
              <w:t>bendrojo ugdymo klasėse</w:t>
            </w:r>
            <w:r w:rsidRPr="00BE6F03">
              <w:rPr>
                <w:lang w:eastAsia="lt-LT"/>
              </w:rPr>
              <w:t xml:space="preserve"> su skirtingų gebėjimų mokiniais, turinčiais specialiųjų ugdymosi poreikių, </w:t>
            </w:r>
            <w:r w:rsidRPr="00BE6F03">
              <w:t xml:space="preserve"> gerinimas, vedant specialiąsias ir logopedines pratybas. </w:t>
            </w:r>
          </w:p>
          <w:p w:rsidR="001E0667" w:rsidRPr="00BE6F03" w:rsidRDefault="001E0667" w:rsidP="00701970">
            <w:r w:rsidRPr="00BE6F03">
              <w:rPr>
                <w:lang w:eastAsia="lt-LT"/>
              </w:rPr>
              <w:t>Ugdymo turinio diferencijavimas ir individualizavimas.</w:t>
            </w:r>
          </w:p>
        </w:tc>
        <w:tc>
          <w:tcPr>
            <w:tcW w:w="0" w:type="auto"/>
          </w:tcPr>
          <w:p w:rsidR="001E0667" w:rsidRPr="00BE6F03" w:rsidRDefault="001E0667" w:rsidP="00701970">
            <w:r w:rsidRPr="00BE6F03">
              <w:rPr>
                <w:lang w:val="en-US"/>
              </w:rPr>
              <w:t>2014 -2020 m.</w:t>
            </w:r>
          </w:p>
        </w:tc>
        <w:tc>
          <w:tcPr>
            <w:tcW w:w="0" w:type="auto"/>
          </w:tcPr>
          <w:p w:rsidR="001E0667" w:rsidRPr="00BE6F03" w:rsidRDefault="001E0667" w:rsidP="00701970">
            <w:pPr>
              <w:ind w:right="-87"/>
            </w:pPr>
            <w:r w:rsidRPr="00BE6F03">
              <w:t>Kretingos Marijos Tiškevičiūtės mokykla</w:t>
            </w:r>
          </w:p>
        </w:tc>
        <w:tc>
          <w:tcPr>
            <w:tcW w:w="0" w:type="auto"/>
          </w:tcPr>
          <w:p w:rsidR="001E0667" w:rsidRDefault="0038467D" w:rsidP="0038467D">
            <w:pPr>
              <w:ind w:left="-108"/>
            </w:pPr>
            <w:r w:rsidRPr="00BE6F03">
              <w:t>Intelek-tualiniai resursai</w:t>
            </w:r>
          </w:p>
          <w:p w:rsidR="0008040B" w:rsidRDefault="0008040B" w:rsidP="0038467D">
            <w:pPr>
              <w:ind w:left="-108"/>
            </w:pPr>
          </w:p>
          <w:p w:rsidR="0008040B" w:rsidRPr="00BE6F03" w:rsidRDefault="0008040B" w:rsidP="0038467D">
            <w:pPr>
              <w:ind w:left="-108"/>
            </w:pPr>
            <w:r>
              <w:t>20,0</w:t>
            </w:r>
          </w:p>
        </w:tc>
        <w:tc>
          <w:tcPr>
            <w:tcW w:w="0" w:type="auto"/>
          </w:tcPr>
          <w:p w:rsidR="001E0667" w:rsidRDefault="001E0667" w:rsidP="00701970"/>
          <w:p w:rsidR="0008040B" w:rsidRDefault="0008040B" w:rsidP="00701970"/>
          <w:p w:rsidR="0008040B" w:rsidRDefault="0008040B" w:rsidP="00701970"/>
          <w:p w:rsidR="0008040B" w:rsidRDefault="0008040B" w:rsidP="00701970"/>
          <w:p w:rsidR="0008040B" w:rsidRPr="00BE6F03" w:rsidRDefault="0008040B" w:rsidP="00701970">
            <w:r>
              <w:t>20,0</w:t>
            </w:r>
          </w:p>
        </w:tc>
        <w:tc>
          <w:tcPr>
            <w:tcW w:w="0" w:type="auto"/>
          </w:tcPr>
          <w:p w:rsidR="001E0667" w:rsidRPr="00BE6F03" w:rsidRDefault="001E0667" w:rsidP="00701970"/>
        </w:tc>
        <w:tc>
          <w:tcPr>
            <w:tcW w:w="0" w:type="auto"/>
          </w:tcPr>
          <w:p w:rsidR="001E0667" w:rsidRPr="00BE6F03" w:rsidRDefault="001E0667" w:rsidP="00701970"/>
        </w:tc>
        <w:tc>
          <w:tcPr>
            <w:tcW w:w="0" w:type="auto"/>
          </w:tcPr>
          <w:p w:rsidR="001E0667" w:rsidRPr="00BE6F03" w:rsidRDefault="001E0667" w:rsidP="00701970"/>
          <w:p w:rsidR="001E0667" w:rsidRPr="00BE6F03" w:rsidRDefault="001E0667" w:rsidP="00701970"/>
          <w:p w:rsidR="001E0667" w:rsidRPr="00BE6F03" w:rsidRDefault="001E0667" w:rsidP="00701970">
            <w:r w:rsidRPr="00BE6F03">
              <w:t xml:space="preserve"> </w:t>
            </w:r>
          </w:p>
        </w:tc>
      </w:tr>
      <w:tr w:rsidR="0008040B" w:rsidRPr="00BE6F03" w:rsidTr="009376D4">
        <w:trPr>
          <w:trHeight w:val="1962"/>
        </w:trPr>
        <w:tc>
          <w:tcPr>
            <w:tcW w:w="0" w:type="auto"/>
          </w:tcPr>
          <w:p w:rsidR="001E0667" w:rsidRPr="00BE6F03" w:rsidRDefault="001E0667" w:rsidP="00701970">
            <w:r w:rsidRPr="00BE6F03">
              <w:t>2. Mokinių turinčių didelių ir labai di</w:t>
            </w:r>
            <w:r w:rsidR="005B08AF">
              <w:t>delių ugdymosi poreikių</w:t>
            </w:r>
            <w:r w:rsidRPr="00BE6F03">
              <w:t xml:space="preserve"> rengimas savarankiškam gyvenimui, sėkmingai socialinei adaptacijai ir integracijai į visuomenę. </w:t>
            </w:r>
          </w:p>
        </w:tc>
        <w:tc>
          <w:tcPr>
            <w:tcW w:w="0" w:type="auto"/>
          </w:tcPr>
          <w:p w:rsidR="001E0667" w:rsidRPr="00BE6F03" w:rsidRDefault="001E0667" w:rsidP="00701970">
            <w:pPr>
              <w:rPr>
                <w:lang w:eastAsia="lt-LT"/>
              </w:rPr>
            </w:pPr>
            <w:r w:rsidRPr="00BE6F03">
              <w:rPr>
                <w:lang w:eastAsia="lt-LT"/>
              </w:rPr>
              <w:t>Organizuoti edukacines išvykas, dalyvauti projektinėje veikloje.</w:t>
            </w:r>
          </w:p>
          <w:p w:rsidR="001E0667" w:rsidRPr="00BE6F03" w:rsidRDefault="001E0667" w:rsidP="00701970">
            <w:pPr>
              <w:rPr>
                <w:lang w:eastAsia="lt-LT"/>
              </w:rPr>
            </w:pPr>
            <w:r w:rsidRPr="00BE6F03">
              <w:rPr>
                <w:lang w:eastAsia="lt-LT"/>
              </w:rPr>
              <w:t xml:space="preserve">Įrengti multisensorinės jutiminės įrangos kabinetą. </w:t>
            </w:r>
          </w:p>
          <w:p w:rsidR="001E0667" w:rsidRPr="00BE6F03" w:rsidRDefault="001E0667" w:rsidP="00701970">
            <w:r w:rsidRPr="00BE6F03">
              <w:rPr>
                <w:lang w:eastAsia="lt-LT"/>
              </w:rPr>
              <w:t>Papildyti specialiųjų ugdymo priemonių mokinių pažintinei, komunikacinei, meninei, orientacinei veiklai.</w:t>
            </w:r>
          </w:p>
        </w:tc>
        <w:tc>
          <w:tcPr>
            <w:tcW w:w="0" w:type="auto"/>
          </w:tcPr>
          <w:p w:rsidR="001E0667" w:rsidRPr="00BE6F03" w:rsidRDefault="001E0667" w:rsidP="00701970">
            <w:r w:rsidRPr="00BE6F03">
              <w:rPr>
                <w:lang w:val="en-US"/>
              </w:rPr>
              <w:t>2014 -2020 m.</w:t>
            </w:r>
          </w:p>
        </w:tc>
        <w:tc>
          <w:tcPr>
            <w:tcW w:w="0" w:type="auto"/>
          </w:tcPr>
          <w:p w:rsidR="001E0667" w:rsidRPr="00BE6F03" w:rsidRDefault="0038467D" w:rsidP="00701970">
            <w:pPr>
              <w:ind w:right="-87"/>
            </w:pPr>
            <w:r w:rsidRPr="00BE6F03">
              <w:t>Kretingos Marijos Tiškevičiūtės mokykla</w:t>
            </w:r>
          </w:p>
        </w:tc>
        <w:tc>
          <w:tcPr>
            <w:tcW w:w="0" w:type="auto"/>
          </w:tcPr>
          <w:p w:rsidR="001E0667" w:rsidRDefault="0038467D" w:rsidP="0038467D">
            <w:pPr>
              <w:ind w:left="-108"/>
            </w:pPr>
            <w:r w:rsidRPr="00BE6F03">
              <w:t>Intelek-tualiniai resursai</w:t>
            </w:r>
          </w:p>
          <w:p w:rsidR="0008040B" w:rsidRDefault="0008040B" w:rsidP="0038467D">
            <w:pPr>
              <w:ind w:left="-108"/>
            </w:pPr>
          </w:p>
          <w:p w:rsidR="0008040B" w:rsidRPr="00BE6F03" w:rsidRDefault="0008040B" w:rsidP="0038467D">
            <w:pPr>
              <w:ind w:left="-108"/>
            </w:pPr>
            <w:r>
              <w:t>40,0</w:t>
            </w:r>
          </w:p>
        </w:tc>
        <w:tc>
          <w:tcPr>
            <w:tcW w:w="0" w:type="auto"/>
          </w:tcPr>
          <w:p w:rsidR="001E0667" w:rsidRDefault="001E0667" w:rsidP="00701970"/>
          <w:p w:rsidR="0008040B" w:rsidRDefault="0008040B" w:rsidP="00701970"/>
          <w:p w:rsidR="0008040B" w:rsidRDefault="0008040B" w:rsidP="00701970"/>
          <w:p w:rsidR="0008040B" w:rsidRDefault="0008040B" w:rsidP="00701970"/>
          <w:p w:rsidR="0008040B" w:rsidRPr="00BE6F03" w:rsidRDefault="0008040B" w:rsidP="00701970">
            <w:r>
              <w:t>40,0</w:t>
            </w:r>
          </w:p>
        </w:tc>
        <w:tc>
          <w:tcPr>
            <w:tcW w:w="0" w:type="auto"/>
          </w:tcPr>
          <w:p w:rsidR="001E0667" w:rsidRPr="00BE6F03" w:rsidRDefault="001E0667" w:rsidP="00701970"/>
        </w:tc>
        <w:tc>
          <w:tcPr>
            <w:tcW w:w="0" w:type="auto"/>
          </w:tcPr>
          <w:p w:rsidR="001E0667" w:rsidRPr="00BE6F03" w:rsidRDefault="001E0667" w:rsidP="00701970"/>
        </w:tc>
        <w:tc>
          <w:tcPr>
            <w:tcW w:w="0" w:type="auto"/>
          </w:tcPr>
          <w:p w:rsidR="001E0667" w:rsidRPr="00BE6F03" w:rsidRDefault="001E0667" w:rsidP="00701970"/>
        </w:tc>
      </w:tr>
      <w:tr w:rsidR="0008040B" w:rsidRPr="00BE6F03" w:rsidTr="009376D4">
        <w:trPr>
          <w:trHeight w:val="1124"/>
        </w:trPr>
        <w:tc>
          <w:tcPr>
            <w:tcW w:w="0" w:type="auto"/>
          </w:tcPr>
          <w:p w:rsidR="001E0667" w:rsidRPr="00BE6F03" w:rsidRDefault="001E0667" w:rsidP="00701970">
            <w:r w:rsidRPr="00BE6F03">
              <w:t>3. Įsteigti socialinio pedagogo etatą.</w:t>
            </w:r>
          </w:p>
        </w:tc>
        <w:tc>
          <w:tcPr>
            <w:tcW w:w="0" w:type="auto"/>
          </w:tcPr>
          <w:p w:rsidR="001E0667" w:rsidRPr="00BE6F03" w:rsidRDefault="001E0667" w:rsidP="00701970">
            <w:r w:rsidRPr="00BE6F03">
              <w:t>Pedagoginės, socialinės ir psichologinės pagalbos konsultavimo sistemos kūrimas ir vystymas.</w:t>
            </w:r>
          </w:p>
          <w:p w:rsidR="001E0667" w:rsidRPr="00BE6F03" w:rsidRDefault="001E0667" w:rsidP="00701970"/>
        </w:tc>
        <w:tc>
          <w:tcPr>
            <w:tcW w:w="0" w:type="auto"/>
          </w:tcPr>
          <w:p w:rsidR="001E0667" w:rsidRPr="00BE6F03" w:rsidRDefault="001E0667" w:rsidP="00701970">
            <w:r w:rsidRPr="00BE6F03">
              <w:rPr>
                <w:lang w:val="en-US"/>
              </w:rPr>
              <w:t>2014 -2020 m.</w:t>
            </w:r>
          </w:p>
        </w:tc>
        <w:tc>
          <w:tcPr>
            <w:tcW w:w="0" w:type="auto"/>
          </w:tcPr>
          <w:p w:rsidR="001E0667" w:rsidRPr="00BE6F03" w:rsidRDefault="001E0667" w:rsidP="00701970">
            <w:pPr>
              <w:ind w:right="-115"/>
            </w:pPr>
            <w:r w:rsidRPr="00BE6F03">
              <w:t>Kretingos Marijos Tiškevičiūtės mokykla</w:t>
            </w:r>
          </w:p>
        </w:tc>
        <w:tc>
          <w:tcPr>
            <w:tcW w:w="0" w:type="auto"/>
          </w:tcPr>
          <w:p w:rsidR="001E0667" w:rsidRPr="00BE6F03" w:rsidRDefault="0008040B" w:rsidP="00701970">
            <w:r>
              <w:t>18,0</w:t>
            </w:r>
          </w:p>
        </w:tc>
        <w:tc>
          <w:tcPr>
            <w:tcW w:w="0" w:type="auto"/>
          </w:tcPr>
          <w:p w:rsidR="001E0667" w:rsidRPr="00BE6F03" w:rsidRDefault="0008040B" w:rsidP="00701970">
            <w:r>
              <w:t>18,0</w:t>
            </w:r>
          </w:p>
        </w:tc>
        <w:tc>
          <w:tcPr>
            <w:tcW w:w="0" w:type="auto"/>
          </w:tcPr>
          <w:p w:rsidR="001E0667" w:rsidRPr="00BE6F03" w:rsidRDefault="001E0667" w:rsidP="00701970"/>
        </w:tc>
        <w:tc>
          <w:tcPr>
            <w:tcW w:w="0" w:type="auto"/>
          </w:tcPr>
          <w:p w:rsidR="001E0667" w:rsidRPr="00BE6F03" w:rsidRDefault="001E0667" w:rsidP="00701970"/>
        </w:tc>
        <w:tc>
          <w:tcPr>
            <w:tcW w:w="0" w:type="auto"/>
          </w:tcPr>
          <w:p w:rsidR="001E0667" w:rsidRPr="00BE6F03" w:rsidRDefault="001E0667" w:rsidP="00701970"/>
        </w:tc>
      </w:tr>
      <w:tr w:rsidR="001E0667" w:rsidRPr="00BE6F03" w:rsidTr="009376D4">
        <w:tc>
          <w:tcPr>
            <w:tcW w:w="0" w:type="auto"/>
            <w:gridSpan w:val="9"/>
          </w:tcPr>
          <w:p w:rsidR="001E0667" w:rsidRPr="00BE6F03" w:rsidRDefault="00245624" w:rsidP="005B08AF">
            <w:pPr>
              <w:outlineLvl w:val="0"/>
            </w:pPr>
            <w:r w:rsidRPr="00BE6F03">
              <w:t xml:space="preserve">Uždavinys - </w:t>
            </w:r>
            <w:r w:rsidR="005B08AF">
              <w:t>p</w:t>
            </w:r>
            <w:r w:rsidR="007A2668">
              <w:t>l</w:t>
            </w:r>
            <w:r w:rsidR="001E0667" w:rsidRPr="00BE6F03">
              <w:t>ėtoti informacinių technologijų diegimą ir taikymą mokykloje</w:t>
            </w:r>
            <w:r w:rsidR="005B08AF">
              <w:t>.</w:t>
            </w:r>
            <w:r w:rsidR="001E0667" w:rsidRPr="00BE6F03">
              <w:t xml:space="preserve"> </w:t>
            </w:r>
          </w:p>
        </w:tc>
      </w:tr>
      <w:tr w:rsidR="0008040B" w:rsidRPr="00BE6F03" w:rsidTr="009376D4">
        <w:trPr>
          <w:trHeight w:val="1128"/>
        </w:trPr>
        <w:tc>
          <w:tcPr>
            <w:tcW w:w="0" w:type="auto"/>
          </w:tcPr>
          <w:p w:rsidR="001E0667" w:rsidRPr="00BE6F03" w:rsidRDefault="001E0667" w:rsidP="00701970">
            <w:r w:rsidRPr="00BE6F03">
              <w:t>1. Mokyklos IKT bazės modernizavimas.</w:t>
            </w:r>
          </w:p>
        </w:tc>
        <w:tc>
          <w:tcPr>
            <w:tcW w:w="0" w:type="auto"/>
          </w:tcPr>
          <w:p w:rsidR="001E0667" w:rsidRPr="00BE6F03" w:rsidRDefault="001E0667" w:rsidP="00701970">
            <w:pPr>
              <w:autoSpaceDE w:val="0"/>
              <w:autoSpaceDN w:val="0"/>
              <w:adjustRightInd w:val="0"/>
              <w:rPr>
                <w:rFonts w:eastAsiaTheme="minorHAnsi"/>
                <w:color w:val="000000"/>
              </w:rPr>
            </w:pPr>
            <w:r w:rsidRPr="00BE6F03">
              <w:rPr>
                <w:rFonts w:eastAsiaTheme="minorHAnsi"/>
                <w:color w:val="000000"/>
              </w:rPr>
              <w:t xml:space="preserve">Nešiojamų ir stacionarių kompiuterių, multimedijų, interaktyvių lentų </w:t>
            </w:r>
          </w:p>
          <w:p w:rsidR="001E0667" w:rsidRPr="00BE6F03" w:rsidRDefault="001E0667" w:rsidP="00701970">
            <w:pPr>
              <w:autoSpaceDE w:val="0"/>
              <w:autoSpaceDN w:val="0"/>
              <w:adjustRightInd w:val="0"/>
              <w:rPr>
                <w:color w:val="000000"/>
              </w:rPr>
            </w:pPr>
            <w:r w:rsidRPr="00BE6F03">
              <w:rPr>
                <w:rFonts w:eastAsiaTheme="minorHAnsi"/>
                <w:color w:val="000000"/>
              </w:rPr>
              <w:t xml:space="preserve">grupėse, klasėje ir kabinetuose įsigijimas. </w:t>
            </w:r>
          </w:p>
        </w:tc>
        <w:tc>
          <w:tcPr>
            <w:tcW w:w="0" w:type="auto"/>
          </w:tcPr>
          <w:p w:rsidR="001E0667" w:rsidRPr="00BE6F03" w:rsidRDefault="001E0667" w:rsidP="00701970">
            <w:r w:rsidRPr="00BE6F03">
              <w:rPr>
                <w:lang w:val="en-US"/>
              </w:rPr>
              <w:t>2014 -2020 m.</w:t>
            </w:r>
          </w:p>
        </w:tc>
        <w:tc>
          <w:tcPr>
            <w:tcW w:w="0" w:type="auto"/>
          </w:tcPr>
          <w:p w:rsidR="001E0667" w:rsidRPr="00BE6F03" w:rsidRDefault="0038467D" w:rsidP="00701970">
            <w:pPr>
              <w:ind w:right="-115"/>
            </w:pPr>
            <w:r w:rsidRPr="00BE6F03">
              <w:t>Kretingos Marijos Tiškevičiūtės mokykla</w:t>
            </w:r>
          </w:p>
        </w:tc>
        <w:tc>
          <w:tcPr>
            <w:tcW w:w="0" w:type="auto"/>
          </w:tcPr>
          <w:p w:rsidR="001E0667" w:rsidRPr="00BE6F03" w:rsidRDefault="0008040B" w:rsidP="00701970">
            <w:r>
              <w:t>30,0</w:t>
            </w:r>
          </w:p>
        </w:tc>
        <w:tc>
          <w:tcPr>
            <w:tcW w:w="0" w:type="auto"/>
          </w:tcPr>
          <w:p w:rsidR="001E0667" w:rsidRPr="00BE6F03" w:rsidRDefault="0008040B" w:rsidP="00701970">
            <w:r>
              <w:t>30,0</w:t>
            </w:r>
          </w:p>
          <w:p w:rsidR="001E0667" w:rsidRPr="00BE6F03" w:rsidRDefault="001E0667" w:rsidP="00701970"/>
        </w:tc>
        <w:tc>
          <w:tcPr>
            <w:tcW w:w="0" w:type="auto"/>
          </w:tcPr>
          <w:p w:rsidR="001E0667" w:rsidRPr="00BE6F03" w:rsidRDefault="001E0667" w:rsidP="00701970"/>
          <w:p w:rsidR="001E0667" w:rsidRPr="00BE6F03" w:rsidRDefault="001E0667" w:rsidP="00701970"/>
        </w:tc>
        <w:tc>
          <w:tcPr>
            <w:tcW w:w="0" w:type="auto"/>
          </w:tcPr>
          <w:p w:rsidR="001E0667" w:rsidRPr="00BE6F03" w:rsidRDefault="001E0667" w:rsidP="00701970"/>
          <w:p w:rsidR="001E0667" w:rsidRPr="00BE6F03" w:rsidRDefault="001E0667" w:rsidP="00701970"/>
        </w:tc>
        <w:tc>
          <w:tcPr>
            <w:tcW w:w="0" w:type="auto"/>
          </w:tcPr>
          <w:p w:rsidR="001E0667" w:rsidRPr="00BE6F03" w:rsidRDefault="001E0667" w:rsidP="00701970"/>
        </w:tc>
      </w:tr>
      <w:tr w:rsidR="0008040B" w:rsidRPr="00BE6F03" w:rsidTr="009376D4">
        <w:tc>
          <w:tcPr>
            <w:tcW w:w="0" w:type="auto"/>
          </w:tcPr>
          <w:p w:rsidR="001E0667" w:rsidRPr="00BE6F03" w:rsidRDefault="001E0667" w:rsidP="00701970">
            <w:r w:rsidRPr="00BE6F03">
              <w:lastRenderedPageBreak/>
              <w:t xml:space="preserve">2. Informacinių technologijų taikymas ugdymo procese. </w:t>
            </w:r>
          </w:p>
        </w:tc>
        <w:tc>
          <w:tcPr>
            <w:tcW w:w="0" w:type="auto"/>
          </w:tcPr>
          <w:p w:rsidR="001E0667" w:rsidRPr="00BE6F03" w:rsidRDefault="001E0667" w:rsidP="00701970">
            <w:pPr>
              <w:rPr>
                <w:rFonts w:eastAsiaTheme="minorHAnsi"/>
              </w:rPr>
            </w:pPr>
            <w:r w:rsidRPr="00BE6F03">
              <w:t>Mokomųjų kompiuterinių programų kūrimas ir įsigijimas.</w:t>
            </w:r>
            <w:r w:rsidRPr="00BE6F03">
              <w:rPr>
                <w:rFonts w:eastAsiaTheme="minorHAnsi"/>
              </w:rPr>
              <w:t xml:space="preserve"> </w:t>
            </w:r>
          </w:p>
          <w:p w:rsidR="001E0667" w:rsidRPr="00BE6F03" w:rsidRDefault="001E0667" w:rsidP="00701970">
            <w:r w:rsidRPr="00BE6F03">
              <w:rPr>
                <w:rFonts w:eastAsiaTheme="minorHAnsi"/>
              </w:rPr>
              <w:t>Mokytojų gebėjimo naudotis interaktyvia lenta ir kitomis IT naujovėmis siekimas.</w:t>
            </w:r>
          </w:p>
          <w:p w:rsidR="001E0667" w:rsidRPr="00BE6F03" w:rsidRDefault="001E0667" w:rsidP="00701970">
            <w:r w:rsidRPr="00BE6F03">
              <w:t>Bibliotekos, š</w:t>
            </w:r>
            <w:r w:rsidR="005B08AF">
              <w:t>iuolaikinio informacijos centro</w:t>
            </w:r>
            <w:r w:rsidRPr="00BE6F03">
              <w:t xml:space="preserve"> kūrimas.</w:t>
            </w:r>
          </w:p>
        </w:tc>
        <w:tc>
          <w:tcPr>
            <w:tcW w:w="0" w:type="auto"/>
          </w:tcPr>
          <w:p w:rsidR="001E0667" w:rsidRPr="00BE6F03" w:rsidRDefault="001E0667" w:rsidP="00701970">
            <w:r w:rsidRPr="00BE6F03">
              <w:rPr>
                <w:lang w:val="en-US"/>
              </w:rPr>
              <w:t>2014 -2020 m.</w:t>
            </w:r>
          </w:p>
        </w:tc>
        <w:tc>
          <w:tcPr>
            <w:tcW w:w="0" w:type="auto"/>
          </w:tcPr>
          <w:p w:rsidR="001E0667" w:rsidRPr="00BE6F03" w:rsidRDefault="001E0667" w:rsidP="00701970">
            <w:pPr>
              <w:ind w:right="-155"/>
            </w:pPr>
            <w:r w:rsidRPr="00BE6F03">
              <w:t>Kretingos Marijos Tiškevičiūtės mokykla</w:t>
            </w:r>
          </w:p>
        </w:tc>
        <w:tc>
          <w:tcPr>
            <w:tcW w:w="0" w:type="auto"/>
          </w:tcPr>
          <w:p w:rsidR="001E0667" w:rsidRPr="00BE6F03" w:rsidRDefault="0008040B" w:rsidP="00701970">
            <w:r>
              <w:t>20,0</w:t>
            </w:r>
          </w:p>
        </w:tc>
        <w:tc>
          <w:tcPr>
            <w:tcW w:w="0" w:type="auto"/>
          </w:tcPr>
          <w:p w:rsidR="001E0667" w:rsidRPr="00BE6F03" w:rsidRDefault="0008040B" w:rsidP="00701970">
            <w:r>
              <w:t>20,0</w:t>
            </w:r>
          </w:p>
          <w:p w:rsidR="001E0667" w:rsidRPr="00BE6F03" w:rsidRDefault="001E0667" w:rsidP="00701970"/>
        </w:tc>
        <w:tc>
          <w:tcPr>
            <w:tcW w:w="0" w:type="auto"/>
          </w:tcPr>
          <w:p w:rsidR="001E0667" w:rsidRPr="00BE6F03" w:rsidRDefault="001E0667" w:rsidP="00701970"/>
        </w:tc>
        <w:tc>
          <w:tcPr>
            <w:tcW w:w="0" w:type="auto"/>
          </w:tcPr>
          <w:p w:rsidR="001E0667" w:rsidRPr="00BE6F03" w:rsidRDefault="001E0667" w:rsidP="00701970"/>
        </w:tc>
        <w:tc>
          <w:tcPr>
            <w:tcW w:w="0" w:type="auto"/>
          </w:tcPr>
          <w:p w:rsidR="001E0667" w:rsidRPr="00BE6F03" w:rsidRDefault="001E0667" w:rsidP="00701970"/>
        </w:tc>
      </w:tr>
      <w:tr w:rsidR="001E0667" w:rsidRPr="00BE6F03" w:rsidTr="009376D4">
        <w:trPr>
          <w:trHeight w:val="307"/>
        </w:trPr>
        <w:tc>
          <w:tcPr>
            <w:tcW w:w="0" w:type="auto"/>
            <w:gridSpan w:val="9"/>
          </w:tcPr>
          <w:p w:rsidR="001E0667" w:rsidRPr="00BE6F03" w:rsidRDefault="001E0667" w:rsidP="00701970">
            <w:r w:rsidRPr="00BE6F03">
              <w:t xml:space="preserve">Uždavinys – </w:t>
            </w:r>
            <w:r w:rsidR="005B08AF">
              <w:t>g</w:t>
            </w:r>
            <w:r w:rsidRPr="00BE6F03">
              <w:t>erinti mokymosi/ugdymosi sąlygas</w:t>
            </w:r>
            <w:r w:rsidR="005B08AF">
              <w:t>.</w:t>
            </w:r>
          </w:p>
        </w:tc>
      </w:tr>
      <w:tr w:rsidR="0008040B" w:rsidRPr="00BE6F03" w:rsidTr="009376D4">
        <w:tc>
          <w:tcPr>
            <w:tcW w:w="0" w:type="auto"/>
          </w:tcPr>
          <w:p w:rsidR="001E0667" w:rsidRPr="00BE6F03" w:rsidRDefault="001E0667" w:rsidP="00701970">
            <w:r w:rsidRPr="00BE6F03">
              <w:t>1. Siekti mokyklos renovacijos. Atnaujinti klases, grupes, kabinetus. Įrengti sporto salę, baseiną, valgyklą, lauko aikštyną ir medicininių paslaugų centrą.</w:t>
            </w:r>
          </w:p>
        </w:tc>
        <w:tc>
          <w:tcPr>
            <w:tcW w:w="0" w:type="auto"/>
          </w:tcPr>
          <w:p w:rsidR="001E0667" w:rsidRPr="00BE6F03" w:rsidRDefault="001E0667" w:rsidP="00701970">
            <w:r w:rsidRPr="00BE6F03">
              <w:t>Gerės ugdymosi sąlygos, vaiko saugumas.</w:t>
            </w:r>
          </w:p>
          <w:p w:rsidR="001E0667" w:rsidRPr="00BE6F03" w:rsidRDefault="001E0667" w:rsidP="00701970">
            <w:r w:rsidRPr="00BE6F03">
              <w:t>Mažės materialiniai resursai ir energetinės sąnaudos.</w:t>
            </w:r>
          </w:p>
        </w:tc>
        <w:tc>
          <w:tcPr>
            <w:tcW w:w="0" w:type="auto"/>
          </w:tcPr>
          <w:p w:rsidR="001E0667" w:rsidRPr="00BE6F03" w:rsidRDefault="001E0667" w:rsidP="00701970">
            <w:r w:rsidRPr="00BE6F03">
              <w:rPr>
                <w:lang w:val="en-US"/>
              </w:rPr>
              <w:t>2014 -2020 m.</w:t>
            </w:r>
          </w:p>
        </w:tc>
        <w:tc>
          <w:tcPr>
            <w:tcW w:w="0" w:type="auto"/>
          </w:tcPr>
          <w:p w:rsidR="001E0667" w:rsidRPr="00BE6F03" w:rsidRDefault="001E0667" w:rsidP="006B5270">
            <w:pPr>
              <w:ind w:left="-64" w:right="-129" w:hanging="44"/>
            </w:pPr>
            <w:r w:rsidRPr="00BE6F03">
              <w:t>Kretingos rajono savivaldybė</w:t>
            </w:r>
          </w:p>
        </w:tc>
        <w:tc>
          <w:tcPr>
            <w:tcW w:w="0" w:type="auto"/>
          </w:tcPr>
          <w:p w:rsidR="001E0667" w:rsidRPr="00BE6F03" w:rsidRDefault="0008040B" w:rsidP="0008040B">
            <w:r>
              <w:t>3000,0</w:t>
            </w:r>
          </w:p>
        </w:tc>
        <w:tc>
          <w:tcPr>
            <w:tcW w:w="0" w:type="auto"/>
          </w:tcPr>
          <w:p w:rsidR="001E0667" w:rsidRPr="00BE6F03" w:rsidRDefault="0008040B" w:rsidP="00701970">
            <w:r>
              <w:t>500,0</w:t>
            </w:r>
          </w:p>
        </w:tc>
        <w:tc>
          <w:tcPr>
            <w:tcW w:w="0" w:type="auto"/>
          </w:tcPr>
          <w:p w:rsidR="001E0667" w:rsidRPr="00BE6F03" w:rsidRDefault="001E0667" w:rsidP="00701970"/>
        </w:tc>
        <w:tc>
          <w:tcPr>
            <w:tcW w:w="0" w:type="auto"/>
          </w:tcPr>
          <w:p w:rsidR="001E0667" w:rsidRPr="00BE6F03" w:rsidRDefault="0008040B" w:rsidP="00701970">
            <w:r>
              <w:t>2500,0</w:t>
            </w:r>
          </w:p>
        </w:tc>
        <w:tc>
          <w:tcPr>
            <w:tcW w:w="0" w:type="auto"/>
          </w:tcPr>
          <w:p w:rsidR="001E0667" w:rsidRPr="00BE6F03" w:rsidRDefault="001E0667" w:rsidP="00701970"/>
        </w:tc>
      </w:tr>
      <w:tr w:rsidR="0008040B" w:rsidRPr="00BE6F03" w:rsidTr="009376D4">
        <w:trPr>
          <w:trHeight w:val="1034"/>
        </w:trPr>
        <w:tc>
          <w:tcPr>
            <w:tcW w:w="0" w:type="auto"/>
          </w:tcPr>
          <w:p w:rsidR="001E0667" w:rsidRPr="00BE6F03" w:rsidRDefault="001E0667" w:rsidP="00701970">
            <w:r w:rsidRPr="00BE6F03">
              <w:t>2. Apsirūpinimas šiuolaikiškomis ugdymo priemonėmis, atitinkančias ugdymo programas.</w:t>
            </w:r>
          </w:p>
        </w:tc>
        <w:tc>
          <w:tcPr>
            <w:tcW w:w="0" w:type="auto"/>
          </w:tcPr>
          <w:p w:rsidR="001E0667" w:rsidRPr="00BE6F03" w:rsidRDefault="001E0667" w:rsidP="00701970">
            <w:r w:rsidRPr="00BE6F03">
              <w:t>Gerės ugdymo kokybė. Tikslingas mokinio krepšelio lėšų panaudojimas.</w:t>
            </w:r>
          </w:p>
        </w:tc>
        <w:tc>
          <w:tcPr>
            <w:tcW w:w="0" w:type="auto"/>
          </w:tcPr>
          <w:p w:rsidR="001E0667" w:rsidRPr="00BE6F03" w:rsidRDefault="001E0667" w:rsidP="00701970">
            <w:r w:rsidRPr="00BE6F03">
              <w:rPr>
                <w:lang w:val="en-US"/>
              </w:rPr>
              <w:t>2014 -2020 m.</w:t>
            </w:r>
          </w:p>
        </w:tc>
        <w:tc>
          <w:tcPr>
            <w:tcW w:w="0" w:type="auto"/>
          </w:tcPr>
          <w:p w:rsidR="001E0667" w:rsidRPr="00BE6F03" w:rsidRDefault="001E0667" w:rsidP="00701970">
            <w:pPr>
              <w:ind w:right="-101"/>
            </w:pPr>
            <w:r w:rsidRPr="00BE6F03">
              <w:t>Kretingos Marijos Tiškevičiūtės mokykla</w:t>
            </w:r>
          </w:p>
        </w:tc>
        <w:tc>
          <w:tcPr>
            <w:tcW w:w="0" w:type="auto"/>
          </w:tcPr>
          <w:p w:rsidR="001E0667" w:rsidRPr="00BE6F03" w:rsidRDefault="0008040B" w:rsidP="00701970">
            <w:r>
              <w:t>10,0</w:t>
            </w:r>
          </w:p>
        </w:tc>
        <w:tc>
          <w:tcPr>
            <w:tcW w:w="0" w:type="auto"/>
          </w:tcPr>
          <w:p w:rsidR="001E0667" w:rsidRPr="00BE6F03" w:rsidRDefault="0008040B" w:rsidP="00701970">
            <w:r>
              <w:t>10,0</w:t>
            </w:r>
          </w:p>
        </w:tc>
        <w:tc>
          <w:tcPr>
            <w:tcW w:w="0" w:type="auto"/>
          </w:tcPr>
          <w:p w:rsidR="001E0667" w:rsidRPr="00BE6F03" w:rsidRDefault="001E0667" w:rsidP="00701970"/>
        </w:tc>
        <w:tc>
          <w:tcPr>
            <w:tcW w:w="0" w:type="auto"/>
          </w:tcPr>
          <w:p w:rsidR="001E0667" w:rsidRPr="00BE6F03" w:rsidRDefault="001E0667" w:rsidP="00701970"/>
        </w:tc>
        <w:tc>
          <w:tcPr>
            <w:tcW w:w="0" w:type="auto"/>
          </w:tcPr>
          <w:p w:rsidR="001E0667" w:rsidRPr="00BE6F03" w:rsidRDefault="001E0667" w:rsidP="00701970"/>
        </w:tc>
      </w:tr>
      <w:tr w:rsidR="0008040B" w:rsidRPr="00BE6F03" w:rsidTr="009376D4">
        <w:trPr>
          <w:trHeight w:val="1974"/>
        </w:trPr>
        <w:tc>
          <w:tcPr>
            <w:tcW w:w="0" w:type="auto"/>
          </w:tcPr>
          <w:p w:rsidR="001E0667" w:rsidRPr="00BE6F03" w:rsidRDefault="001E0667" w:rsidP="00701970">
            <w:r w:rsidRPr="00BE6F03">
              <w:t>3. Dalyvavimas respublikiniuose ir ES projektuose, programose, leidžiančiose apsirūpinti šiuolaikinėmis informacinėmis technologijomis.</w:t>
            </w:r>
          </w:p>
        </w:tc>
        <w:tc>
          <w:tcPr>
            <w:tcW w:w="0" w:type="auto"/>
          </w:tcPr>
          <w:p w:rsidR="001E0667" w:rsidRPr="00BE6F03" w:rsidRDefault="001E0667" w:rsidP="00701970">
            <w:r w:rsidRPr="00BE6F03">
              <w:t>Gerės mokyklos materialiniai resursai ir pedagogų intelektualiniai gebėjimai.</w:t>
            </w:r>
          </w:p>
          <w:p w:rsidR="001E0667" w:rsidRPr="00BE6F03" w:rsidRDefault="001E0667" w:rsidP="00701970"/>
        </w:tc>
        <w:tc>
          <w:tcPr>
            <w:tcW w:w="0" w:type="auto"/>
          </w:tcPr>
          <w:p w:rsidR="001E0667" w:rsidRPr="00BE6F03" w:rsidRDefault="001E0667" w:rsidP="00701970">
            <w:r w:rsidRPr="00BE6F03">
              <w:rPr>
                <w:lang w:val="en-US"/>
              </w:rPr>
              <w:t>2014 -2020 m.</w:t>
            </w:r>
          </w:p>
        </w:tc>
        <w:tc>
          <w:tcPr>
            <w:tcW w:w="0" w:type="auto"/>
          </w:tcPr>
          <w:p w:rsidR="001E0667" w:rsidRPr="00BE6F03" w:rsidRDefault="001E0667" w:rsidP="00701970">
            <w:pPr>
              <w:ind w:right="-87"/>
            </w:pPr>
            <w:r w:rsidRPr="00BE6F03">
              <w:t>Kretingos Marijos Tiškevičiūtės mokykla</w:t>
            </w:r>
          </w:p>
        </w:tc>
        <w:tc>
          <w:tcPr>
            <w:tcW w:w="0" w:type="auto"/>
          </w:tcPr>
          <w:p w:rsidR="001E0667" w:rsidRPr="00BE6F03" w:rsidRDefault="0008040B" w:rsidP="00701970">
            <w:r>
              <w:t>60,0</w:t>
            </w:r>
          </w:p>
        </w:tc>
        <w:tc>
          <w:tcPr>
            <w:tcW w:w="0" w:type="auto"/>
          </w:tcPr>
          <w:p w:rsidR="001E0667" w:rsidRPr="00BE6F03" w:rsidRDefault="001E0667" w:rsidP="00701970"/>
        </w:tc>
        <w:tc>
          <w:tcPr>
            <w:tcW w:w="0" w:type="auto"/>
          </w:tcPr>
          <w:p w:rsidR="001E0667" w:rsidRPr="00BE6F03" w:rsidRDefault="0008040B" w:rsidP="00701970">
            <w:r>
              <w:t>10,0</w:t>
            </w:r>
          </w:p>
        </w:tc>
        <w:tc>
          <w:tcPr>
            <w:tcW w:w="0" w:type="auto"/>
          </w:tcPr>
          <w:p w:rsidR="001E0667" w:rsidRPr="00BE6F03" w:rsidRDefault="0008040B" w:rsidP="00701970">
            <w:r>
              <w:t>50,0</w:t>
            </w:r>
          </w:p>
        </w:tc>
        <w:tc>
          <w:tcPr>
            <w:tcW w:w="0" w:type="auto"/>
          </w:tcPr>
          <w:p w:rsidR="001E0667" w:rsidRPr="00BE6F03" w:rsidRDefault="001E0667" w:rsidP="00701970"/>
        </w:tc>
      </w:tr>
      <w:tr w:rsidR="001E0667" w:rsidRPr="00BE6F03" w:rsidTr="009376D4">
        <w:trPr>
          <w:trHeight w:val="337"/>
        </w:trPr>
        <w:tc>
          <w:tcPr>
            <w:tcW w:w="0" w:type="auto"/>
            <w:gridSpan w:val="9"/>
          </w:tcPr>
          <w:p w:rsidR="001E0667" w:rsidRPr="00BE6F03" w:rsidRDefault="005B08AF" w:rsidP="00701970">
            <w:r>
              <w:t>Uždavinys - s</w:t>
            </w:r>
            <w:r w:rsidR="001E0667" w:rsidRPr="00BE6F03">
              <w:t>iekti, kad mokyklos bendruomenė taptų besimokančia organizacija.</w:t>
            </w:r>
          </w:p>
        </w:tc>
      </w:tr>
      <w:tr w:rsidR="0008040B" w:rsidRPr="00BE6F03" w:rsidTr="009376D4">
        <w:trPr>
          <w:trHeight w:val="1356"/>
        </w:trPr>
        <w:tc>
          <w:tcPr>
            <w:tcW w:w="0" w:type="auto"/>
          </w:tcPr>
          <w:p w:rsidR="001E0667" w:rsidRPr="00BE6F03" w:rsidRDefault="001E0667" w:rsidP="00701970">
            <w:r w:rsidRPr="00BE6F03">
              <w:t xml:space="preserve">1. Sudaryti galimybes mokytojams įgyti naujų kompetencijų ir įgyti naujų kvalifikacijų. </w:t>
            </w:r>
          </w:p>
        </w:tc>
        <w:tc>
          <w:tcPr>
            <w:tcW w:w="0" w:type="auto"/>
          </w:tcPr>
          <w:p w:rsidR="001E0667" w:rsidRPr="00BE6F03" w:rsidRDefault="001E0667" w:rsidP="00701970">
            <w:r w:rsidRPr="00BE6F03">
              <w:t>Galimybė mokytojams turėti kelias kvalifikacijas.</w:t>
            </w:r>
          </w:p>
          <w:p w:rsidR="001E0667" w:rsidRPr="00BE6F03" w:rsidRDefault="001E0667" w:rsidP="006B5270">
            <w:pPr>
              <w:autoSpaceDE w:val="0"/>
              <w:autoSpaceDN w:val="0"/>
              <w:adjustRightInd w:val="0"/>
              <w:rPr>
                <w:rFonts w:eastAsiaTheme="minorHAnsi"/>
                <w:color w:val="000000"/>
              </w:rPr>
            </w:pPr>
            <w:r w:rsidRPr="00BE6F03">
              <w:rPr>
                <w:rFonts w:eastAsiaTheme="minorHAnsi"/>
                <w:color w:val="000000"/>
              </w:rPr>
              <w:t xml:space="preserve">Mokymasis dalyvaujant stažuotėse, respublikiniuose ir ES švietimo projektuose. </w:t>
            </w:r>
          </w:p>
        </w:tc>
        <w:tc>
          <w:tcPr>
            <w:tcW w:w="0" w:type="auto"/>
          </w:tcPr>
          <w:p w:rsidR="001E0667" w:rsidRPr="00BE6F03" w:rsidRDefault="001E0667" w:rsidP="00701970">
            <w:r w:rsidRPr="00BE6F03">
              <w:rPr>
                <w:lang w:val="en-US"/>
              </w:rPr>
              <w:t>2014 -2020 m.</w:t>
            </w:r>
          </w:p>
        </w:tc>
        <w:tc>
          <w:tcPr>
            <w:tcW w:w="0" w:type="auto"/>
          </w:tcPr>
          <w:p w:rsidR="001E0667" w:rsidRPr="00BE6F03" w:rsidRDefault="001E0667" w:rsidP="00701970">
            <w:pPr>
              <w:ind w:right="-87"/>
            </w:pPr>
            <w:r w:rsidRPr="00BE6F03">
              <w:t>Kretingos Marijos Tiškevičiūtės mokykla</w:t>
            </w:r>
          </w:p>
        </w:tc>
        <w:tc>
          <w:tcPr>
            <w:tcW w:w="0" w:type="auto"/>
          </w:tcPr>
          <w:p w:rsidR="001E0667" w:rsidRPr="00BE6F03" w:rsidRDefault="001E0667" w:rsidP="00701970"/>
        </w:tc>
        <w:tc>
          <w:tcPr>
            <w:tcW w:w="0" w:type="auto"/>
          </w:tcPr>
          <w:p w:rsidR="001E0667" w:rsidRPr="00BE6F03" w:rsidRDefault="001E0667" w:rsidP="00701970"/>
          <w:p w:rsidR="001E0667" w:rsidRPr="00BE6F03" w:rsidRDefault="001E0667" w:rsidP="00701970"/>
        </w:tc>
        <w:tc>
          <w:tcPr>
            <w:tcW w:w="0" w:type="auto"/>
          </w:tcPr>
          <w:p w:rsidR="001E0667" w:rsidRPr="00BE6F03" w:rsidRDefault="001E0667" w:rsidP="00701970"/>
        </w:tc>
        <w:tc>
          <w:tcPr>
            <w:tcW w:w="0" w:type="auto"/>
          </w:tcPr>
          <w:p w:rsidR="001E0667" w:rsidRPr="00BE6F03" w:rsidRDefault="001E0667" w:rsidP="00701970"/>
        </w:tc>
        <w:tc>
          <w:tcPr>
            <w:tcW w:w="0" w:type="auto"/>
          </w:tcPr>
          <w:p w:rsidR="001E0667" w:rsidRPr="00BE6F03" w:rsidRDefault="001E0667" w:rsidP="00701970"/>
        </w:tc>
      </w:tr>
      <w:tr w:rsidR="0008040B" w:rsidRPr="00BE6F03" w:rsidTr="009376D4">
        <w:tc>
          <w:tcPr>
            <w:tcW w:w="0" w:type="auto"/>
          </w:tcPr>
          <w:p w:rsidR="001E0667" w:rsidRPr="00BE6F03" w:rsidRDefault="001E0667" w:rsidP="00701970">
            <w:r w:rsidRPr="00BE6F03">
              <w:t xml:space="preserve">2. Kvalifikacijos programų </w:t>
            </w:r>
            <w:r w:rsidRPr="00BE6F03">
              <w:lastRenderedPageBreak/>
              <w:t>rengimas.</w:t>
            </w:r>
          </w:p>
        </w:tc>
        <w:tc>
          <w:tcPr>
            <w:tcW w:w="0" w:type="auto"/>
          </w:tcPr>
          <w:p w:rsidR="001E0667" w:rsidRPr="00BE6F03" w:rsidRDefault="001E0667" w:rsidP="00701970">
            <w:pPr>
              <w:ind w:right="-108"/>
            </w:pPr>
            <w:r w:rsidRPr="00BE6F03">
              <w:lastRenderedPageBreak/>
              <w:t xml:space="preserve">Mokyklos bendruomenės narių </w:t>
            </w:r>
            <w:r w:rsidRPr="00BE6F03">
              <w:lastRenderedPageBreak/>
              <w:t xml:space="preserve">dalijimasis gerąja patirtimi mokykloje, rajone, respublikoje. </w:t>
            </w:r>
          </w:p>
          <w:p w:rsidR="001E0667" w:rsidRPr="00BE6F03" w:rsidRDefault="001E0667" w:rsidP="00701970">
            <w:pPr>
              <w:ind w:right="-108"/>
            </w:pPr>
          </w:p>
        </w:tc>
        <w:tc>
          <w:tcPr>
            <w:tcW w:w="0" w:type="auto"/>
          </w:tcPr>
          <w:p w:rsidR="001E0667" w:rsidRPr="00BE6F03" w:rsidRDefault="001E0667" w:rsidP="00701970">
            <w:r w:rsidRPr="00BE6F03">
              <w:rPr>
                <w:lang w:val="en-US"/>
              </w:rPr>
              <w:lastRenderedPageBreak/>
              <w:t>2014 -</w:t>
            </w:r>
            <w:r w:rsidRPr="00BE6F03">
              <w:rPr>
                <w:lang w:val="en-US"/>
              </w:rPr>
              <w:lastRenderedPageBreak/>
              <w:t>2020 m.</w:t>
            </w:r>
          </w:p>
        </w:tc>
        <w:tc>
          <w:tcPr>
            <w:tcW w:w="0" w:type="auto"/>
          </w:tcPr>
          <w:p w:rsidR="001E0667" w:rsidRPr="00BE6F03" w:rsidRDefault="001E0667" w:rsidP="00701970">
            <w:pPr>
              <w:ind w:right="-73"/>
            </w:pPr>
            <w:r w:rsidRPr="00BE6F03">
              <w:lastRenderedPageBreak/>
              <w:t xml:space="preserve">Kretingos </w:t>
            </w:r>
            <w:r w:rsidRPr="00BE6F03">
              <w:lastRenderedPageBreak/>
              <w:t>Marijos Tiškevičiūtės mokykla</w:t>
            </w:r>
          </w:p>
        </w:tc>
        <w:tc>
          <w:tcPr>
            <w:tcW w:w="0" w:type="auto"/>
          </w:tcPr>
          <w:p w:rsidR="001E0667" w:rsidRPr="00BE6F03" w:rsidRDefault="001E0667" w:rsidP="00701970">
            <w:pPr>
              <w:ind w:right="-88"/>
            </w:pPr>
            <w:r w:rsidRPr="00BE6F03">
              <w:lastRenderedPageBreak/>
              <w:t>Intelek-</w:t>
            </w:r>
            <w:r w:rsidRPr="00BE6F03">
              <w:lastRenderedPageBreak/>
              <w:t>tualiniai resursai</w:t>
            </w:r>
          </w:p>
        </w:tc>
        <w:tc>
          <w:tcPr>
            <w:tcW w:w="0" w:type="auto"/>
          </w:tcPr>
          <w:p w:rsidR="001E0667" w:rsidRPr="00BE6F03" w:rsidRDefault="001E0667" w:rsidP="00701970"/>
        </w:tc>
        <w:tc>
          <w:tcPr>
            <w:tcW w:w="0" w:type="auto"/>
          </w:tcPr>
          <w:p w:rsidR="001E0667" w:rsidRPr="00BE6F03" w:rsidRDefault="001E0667" w:rsidP="00701970"/>
        </w:tc>
        <w:tc>
          <w:tcPr>
            <w:tcW w:w="0" w:type="auto"/>
          </w:tcPr>
          <w:p w:rsidR="001E0667" w:rsidRPr="00BE6F03" w:rsidRDefault="001E0667" w:rsidP="00701970"/>
        </w:tc>
        <w:tc>
          <w:tcPr>
            <w:tcW w:w="0" w:type="auto"/>
          </w:tcPr>
          <w:p w:rsidR="001E0667" w:rsidRPr="00BE6F03" w:rsidRDefault="001E0667" w:rsidP="00701970"/>
        </w:tc>
      </w:tr>
      <w:tr w:rsidR="0008040B" w:rsidRPr="00BE6F03" w:rsidTr="009376D4">
        <w:trPr>
          <w:trHeight w:val="1040"/>
        </w:trPr>
        <w:tc>
          <w:tcPr>
            <w:tcW w:w="0" w:type="auto"/>
          </w:tcPr>
          <w:p w:rsidR="001E0667" w:rsidRPr="00BE6F03" w:rsidRDefault="001E0667" w:rsidP="00701970">
            <w:r w:rsidRPr="00BE6F03">
              <w:lastRenderedPageBreak/>
              <w:t>3. Mokyklos vadovų kvalifikacijos kėlimas. Komandų telkimas. Lyderių paieška.</w:t>
            </w:r>
          </w:p>
        </w:tc>
        <w:tc>
          <w:tcPr>
            <w:tcW w:w="0" w:type="auto"/>
          </w:tcPr>
          <w:p w:rsidR="001E0667" w:rsidRPr="00BE6F03" w:rsidRDefault="001E0667" w:rsidP="00701970">
            <w:pPr>
              <w:ind w:left="12" w:right="-108"/>
            </w:pPr>
            <w:r w:rsidRPr="00BE6F03">
              <w:t>Gerės mokyklos kultūra, ugdymo kokybė, bendradarbiavimas.</w:t>
            </w:r>
          </w:p>
        </w:tc>
        <w:tc>
          <w:tcPr>
            <w:tcW w:w="0" w:type="auto"/>
          </w:tcPr>
          <w:p w:rsidR="001E0667" w:rsidRPr="00BE6F03" w:rsidRDefault="001E0667" w:rsidP="00701970">
            <w:r w:rsidRPr="00BE6F03">
              <w:rPr>
                <w:lang w:val="en-US"/>
              </w:rPr>
              <w:t>2014 -2020 m.</w:t>
            </w:r>
          </w:p>
        </w:tc>
        <w:tc>
          <w:tcPr>
            <w:tcW w:w="0" w:type="auto"/>
          </w:tcPr>
          <w:p w:rsidR="001E0667" w:rsidRPr="00BE6F03" w:rsidRDefault="001E0667" w:rsidP="00701970">
            <w:pPr>
              <w:ind w:right="-73"/>
            </w:pPr>
            <w:r w:rsidRPr="00BE6F03">
              <w:t>Kretingos Marijos Tiškevičiūtės mokykla</w:t>
            </w:r>
          </w:p>
        </w:tc>
        <w:tc>
          <w:tcPr>
            <w:tcW w:w="0" w:type="auto"/>
          </w:tcPr>
          <w:p w:rsidR="001E0667" w:rsidRDefault="001E0667" w:rsidP="00701970">
            <w:pPr>
              <w:ind w:right="-102"/>
            </w:pPr>
            <w:r w:rsidRPr="00BE6F03">
              <w:t>Intelek-tualiniai resursai</w:t>
            </w:r>
          </w:p>
          <w:p w:rsidR="0008040B" w:rsidRPr="00BE6F03" w:rsidRDefault="0008040B" w:rsidP="00701970">
            <w:pPr>
              <w:ind w:right="-102"/>
            </w:pPr>
            <w:r>
              <w:t>17,0</w:t>
            </w:r>
          </w:p>
        </w:tc>
        <w:tc>
          <w:tcPr>
            <w:tcW w:w="0" w:type="auto"/>
          </w:tcPr>
          <w:p w:rsidR="0008040B" w:rsidRDefault="0008040B" w:rsidP="00701970"/>
          <w:p w:rsidR="0008040B" w:rsidRDefault="0008040B" w:rsidP="00701970"/>
          <w:p w:rsidR="0008040B" w:rsidRDefault="0008040B" w:rsidP="00701970"/>
          <w:p w:rsidR="001E0667" w:rsidRPr="00BE6F03" w:rsidRDefault="0008040B" w:rsidP="00701970">
            <w:r>
              <w:t>17,0</w:t>
            </w:r>
          </w:p>
        </w:tc>
        <w:tc>
          <w:tcPr>
            <w:tcW w:w="0" w:type="auto"/>
          </w:tcPr>
          <w:p w:rsidR="001E0667" w:rsidRPr="00BE6F03" w:rsidRDefault="001E0667" w:rsidP="00701970"/>
        </w:tc>
        <w:tc>
          <w:tcPr>
            <w:tcW w:w="0" w:type="auto"/>
          </w:tcPr>
          <w:p w:rsidR="001E0667" w:rsidRPr="00BE6F03" w:rsidRDefault="001E0667" w:rsidP="00701970"/>
        </w:tc>
        <w:tc>
          <w:tcPr>
            <w:tcW w:w="0" w:type="auto"/>
          </w:tcPr>
          <w:p w:rsidR="001E0667" w:rsidRPr="00BE6F03" w:rsidRDefault="001E0667" w:rsidP="00701970"/>
        </w:tc>
      </w:tr>
      <w:tr w:rsidR="0008040B" w:rsidRPr="00BE6F03" w:rsidTr="009376D4">
        <w:trPr>
          <w:trHeight w:val="1124"/>
        </w:trPr>
        <w:tc>
          <w:tcPr>
            <w:tcW w:w="0" w:type="auto"/>
          </w:tcPr>
          <w:p w:rsidR="001E0667" w:rsidRPr="00BE6F03" w:rsidRDefault="001E0667" w:rsidP="00701970">
            <w:r w:rsidRPr="00BE6F03">
              <w:t>4. Mokyklos metodinės tarybos aktyvinimas.</w:t>
            </w:r>
          </w:p>
        </w:tc>
        <w:tc>
          <w:tcPr>
            <w:tcW w:w="0" w:type="auto"/>
          </w:tcPr>
          <w:p w:rsidR="001E0667" w:rsidRPr="00BE6F03" w:rsidRDefault="001E0667" w:rsidP="00701970">
            <w:pPr>
              <w:ind w:right="-108"/>
            </w:pPr>
            <w:r w:rsidRPr="00BE6F03">
              <w:t>Kokybiška metodinė veikla, metodinės veiklos koordinavimas, integravimas ir įvairovė.</w:t>
            </w:r>
          </w:p>
        </w:tc>
        <w:tc>
          <w:tcPr>
            <w:tcW w:w="0" w:type="auto"/>
          </w:tcPr>
          <w:p w:rsidR="001E0667" w:rsidRPr="00BE6F03" w:rsidRDefault="001E0667" w:rsidP="00701970">
            <w:r w:rsidRPr="00BE6F03">
              <w:rPr>
                <w:lang w:val="en-US"/>
              </w:rPr>
              <w:t>2014 -2020 m.</w:t>
            </w:r>
          </w:p>
        </w:tc>
        <w:tc>
          <w:tcPr>
            <w:tcW w:w="0" w:type="auto"/>
          </w:tcPr>
          <w:p w:rsidR="001E0667" w:rsidRPr="00BE6F03" w:rsidRDefault="001E0667" w:rsidP="00701970">
            <w:pPr>
              <w:ind w:right="-73"/>
            </w:pPr>
            <w:r w:rsidRPr="00BE6F03">
              <w:t>Kretingos Marijos Tiškevičiūtės mokykla</w:t>
            </w:r>
          </w:p>
        </w:tc>
        <w:tc>
          <w:tcPr>
            <w:tcW w:w="0" w:type="auto"/>
          </w:tcPr>
          <w:p w:rsidR="001E0667" w:rsidRPr="00BE6F03" w:rsidRDefault="001E0667" w:rsidP="00701970">
            <w:pPr>
              <w:ind w:right="-102"/>
            </w:pPr>
            <w:r w:rsidRPr="00BE6F03">
              <w:t>Intelek-tualiniai resursai</w:t>
            </w:r>
          </w:p>
        </w:tc>
        <w:tc>
          <w:tcPr>
            <w:tcW w:w="0" w:type="auto"/>
          </w:tcPr>
          <w:p w:rsidR="001E0667" w:rsidRPr="00BE6F03" w:rsidRDefault="001E0667" w:rsidP="00701970"/>
        </w:tc>
        <w:tc>
          <w:tcPr>
            <w:tcW w:w="0" w:type="auto"/>
          </w:tcPr>
          <w:p w:rsidR="001E0667" w:rsidRPr="00BE6F03" w:rsidRDefault="001E0667" w:rsidP="00701970"/>
        </w:tc>
        <w:tc>
          <w:tcPr>
            <w:tcW w:w="0" w:type="auto"/>
          </w:tcPr>
          <w:p w:rsidR="001E0667" w:rsidRPr="00BE6F03" w:rsidRDefault="001E0667" w:rsidP="00701970"/>
        </w:tc>
        <w:tc>
          <w:tcPr>
            <w:tcW w:w="0" w:type="auto"/>
          </w:tcPr>
          <w:p w:rsidR="001E0667" w:rsidRPr="00BE6F03" w:rsidRDefault="001E0667" w:rsidP="00701970"/>
        </w:tc>
      </w:tr>
      <w:tr w:rsidR="0008040B" w:rsidRPr="00BE6F03" w:rsidTr="009376D4">
        <w:trPr>
          <w:trHeight w:val="1200"/>
        </w:trPr>
        <w:tc>
          <w:tcPr>
            <w:tcW w:w="0" w:type="auto"/>
          </w:tcPr>
          <w:p w:rsidR="001E0667" w:rsidRPr="00BE6F03" w:rsidRDefault="001E0667" w:rsidP="00701970">
            <w:r w:rsidRPr="00BE6F03">
              <w:t>5. Efektyvių darbo formų ieškojimas, įtraukiant tėvus į įstaigos valdymą ir ugdymo procesą.</w:t>
            </w:r>
          </w:p>
        </w:tc>
        <w:tc>
          <w:tcPr>
            <w:tcW w:w="0" w:type="auto"/>
          </w:tcPr>
          <w:p w:rsidR="001E0667" w:rsidRPr="00BE6F03" w:rsidRDefault="001E0667" w:rsidP="00701970">
            <w:pPr>
              <w:ind w:right="-108"/>
            </w:pPr>
            <w:r w:rsidRPr="00BE6F03">
              <w:t>Gerės tėvų dalyvavimas įstaigos valdyme, ugdymo procese.</w:t>
            </w:r>
          </w:p>
          <w:p w:rsidR="001E0667" w:rsidRPr="00BE6F03" w:rsidRDefault="001E0667" w:rsidP="00701970">
            <w:pPr>
              <w:autoSpaceDE w:val="0"/>
              <w:autoSpaceDN w:val="0"/>
              <w:adjustRightInd w:val="0"/>
              <w:rPr>
                <w:color w:val="000000"/>
              </w:rPr>
            </w:pPr>
            <w:r w:rsidRPr="00BE6F03">
              <w:rPr>
                <w:rFonts w:eastAsiaTheme="minorHAnsi"/>
                <w:color w:val="000000"/>
              </w:rPr>
              <w:t xml:space="preserve">Tėvų profesinių kompetencijų panaudojimas. </w:t>
            </w:r>
          </w:p>
        </w:tc>
        <w:tc>
          <w:tcPr>
            <w:tcW w:w="0" w:type="auto"/>
          </w:tcPr>
          <w:p w:rsidR="001E0667" w:rsidRPr="00BE6F03" w:rsidRDefault="001E0667" w:rsidP="00701970">
            <w:r w:rsidRPr="00BE6F03">
              <w:rPr>
                <w:lang w:val="en-US"/>
              </w:rPr>
              <w:t>2014 -2020 m.</w:t>
            </w:r>
          </w:p>
        </w:tc>
        <w:tc>
          <w:tcPr>
            <w:tcW w:w="0" w:type="auto"/>
          </w:tcPr>
          <w:p w:rsidR="001E0667" w:rsidRPr="00BE6F03" w:rsidRDefault="001E0667" w:rsidP="00701970">
            <w:pPr>
              <w:ind w:right="-73"/>
            </w:pPr>
            <w:r w:rsidRPr="00BE6F03">
              <w:t>Kretingos Marijos Tiškevičiūtės mokykla</w:t>
            </w:r>
          </w:p>
        </w:tc>
        <w:tc>
          <w:tcPr>
            <w:tcW w:w="0" w:type="auto"/>
          </w:tcPr>
          <w:p w:rsidR="001E0667" w:rsidRPr="00BE6F03" w:rsidRDefault="001E0667" w:rsidP="00701970">
            <w:pPr>
              <w:ind w:right="-102"/>
            </w:pPr>
            <w:r w:rsidRPr="00BE6F03">
              <w:t>Intelek-tualiniai resursai</w:t>
            </w:r>
          </w:p>
        </w:tc>
        <w:tc>
          <w:tcPr>
            <w:tcW w:w="0" w:type="auto"/>
          </w:tcPr>
          <w:p w:rsidR="001E0667" w:rsidRPr="00BE6F03" w:rsidRDefault="001E0667" w:rsidP="00701970"/>
        </w:tc>
        <w:tc>
          <w:tcPr>
            <w:tcW w:w="0" w:type="auto"/>
          </w:tcPr>
          <w:p w:rsidR="001E0667" w:rsidRPr="00BE6F03" w:rsidRDefault="001E0667" w:rsidP="00701970"/>
        </w:tc>
        <w:tc>
          <w:tcPr>
            <w:tcW w:w="0" w:type="auto"/>
          </w:tcPr>
          <w:p w:rsidR="001E0667" w:rsidRPr="00BE6F03" w:rsidRDefault="001E0667" w:rsidP="00701970"/>
        </w:tc>
        <w:tc>
          <w:tcPr>
            <w:tcW w:w="0" w:type="auto"/>
          </w:tcPr>
          <w:p w:rsidR="001E0667" w:rsidRPr="00BE6F03" w:rsidRDefault="001E0667" w:rsidP="00701970"/>
        </w:tc>
      </w:tr>
    </w:tbl>
    <w:p w:rsidR="001E0667" w:rsidRPr="00BE6F03" w:rsidRDefault="001E0667" w:rsidP="001E0667">
      <w:pPr>
        <w:outlineLvl w:val="0"/>
        <w:rPr>
          <w:b/>
        </w:rPr>
      </w:pPr>
    </w:p>
    <w:p w:rsidR="00241DFA" w:rsidRPr="00BE6F03" w:rsidRDefault="00241DFA" w:rsidP="00940D0E">
      <w:pPr>
        <w:pStyle w:val="Porat"/>
        <w:tabs>
          <w:tab w:val="left" w:pos="720"/>
        </w:tabs>
        <w:rPr>
          <w:b/>
        </w:rPr>
        <w:sectPr w:rsidR="00241DFA" w:rsidRPr="00BE6F03" w:rsidSect="00E22C30">
          <w:footerReference w:type="default" r:id="rId33"/>
          <w:footerReference w:type="first" r:id="rId34"/>
          <w:pgSz w:w="16838" w:h="11906" w:orient="landscape" w:code="9"/>
          <w:pgMar w:top="1701" w:right="1701" w:bottom="567" w:left="1134" w:header="567" w:footer="567" w:gutter="0"/>
          <w:pgNumType w:start="23"/>
          <w:cols w:space="1296"/>
          <w:docGrid w:linePitch="360"/>
        </w:sectPr>
      </w:pPr>
    </w:p>
    <w:p w:rsidR="0090536F" w:rsidRPr="00BE6F03" w:rsidRDefault="00F23B81" w:rsidP="00CA0E5F">
      <w:pPr>
        <w:pStyle w:val="Porat"/>
        <w:tabs>
          <w:tab w:val="left" w:pos="720"/>
        </w:tabs>
        <w:jc w:val="center"/>
        <w:rPr>
          <w:b/>
        </w:rPr>
      </w:pPr>
      <w:r>
        <w:rPr>
          <w:b/>
          <w:lang w:val="pt-BR"/>
        </w:rPr>
        <w:lastRenderedPageBreak/>
        <w:t>8</w:t>
      </w:r>
      <w:r w:rsidR="0090536F" w:rsidRPr="00BE6F03">
        <w:rPr>
          <w:b/>
          <w:lang w:val="pt-BR"/>
        </w:rPr>
        <w:t>. P</w:t>
      </w:r>
      <w:r w:rsidR="0090536F" w:rsidRPr="00BE6F03">
        <w:rPr>
          <w:b/>
        </w:rPr>
        <w:t>LANO STEBĖSENOS SISTEMA</w:t>
      </w:r>
    </w:p>
    <w:p w:rsidR="0090536F" w:rsidRPr="00BE6F03" w:rsidRDefault="0090536F" w:rsidP="00940D0E">
      <w:pPr>
        <w:rPr>
          <w:b/>
        </w:rPr>
      </w:pPr>
    </w:p>
    <w:p w:rsidR="0090536F" w:rsidRPr="00BE6F03" w:rsidRDefault="0090536F" w:rsidP="00A367CA">
      <w:pPr>
        <w:ind w:left="567" w:hanging="567"/>
        <w:jc w:val="both"/>
      </w:pPr>
      <w:r w:rsidRPr="00BE6F03">
        <w:t>Strateginio planavimo grupę sudaro:</w:t>
      </w:r>
    </w:p>
    <w:p w:rsidR="0090536F" w:rsidRPr="00BE6F03" w:rsidRDefault="0090536F" w:rsidP="00A367CA">
      <w:pPr>
        <w:tabs>
          <w:tab w:val="left" w:pos="1560"/>
        </w:tabs>
        <w:ind w:left="567" w:hanging="567"/>
        <w:jc w:val="both"/>
      </w:pPr>
      <w:r w:rsidRPr="00BE6F03">
        <w:t>Pirmininkas – Ieva Rukšienė, įstaigos direktorė.</w:t>
      </w:r>
    </w:p>
    <w:p w:rsidR="00CF1109" w:rsidRDefault="00CF1109" w:rsidP="00A367CA">
      <w:pPr>
        <w:tabs>
          <w:tab w:val="left" w:pos="1560"/>
        </w:tabs>
        <w:ind w:left="567" w:hanging="567"/>
        <w:jc w:val="both"/>
      </w:pPr>
    </w:p>
    <w:p w:rsidR="0090536F" w:rsidRPr="00BE6F03" w:rsidRDefault="0090536F" w:rsidP="00A367CA">
      <w:pPr>
        <w:tabs>
          <w:tab w:val="left" w:pos="1560"/>
        </w:tabs>
        <w:ind w:left="567" w:hanging="567"/>
        <w:jc w:val="both"/>
      </w:pPr>
      <w:r w:rsidRPr="00BE6F03">
        <w:t xml:space="preserve">Nariai: </w:t>
      </w:r>
    </w:p>
    <w:p w:rsidR="00EE4128" w:rsidRPr="00BE6F03" w:rsidRDefault="006D0E3E" w:rsidP="00A367CA">
      <w:pPr>
        <w:pStyle w:val="Sraopastraipa"/>
        <w:tabs>
          <w:tab w:val="left" w:pos="0"/>
        </w:tabs>
        <w:ind w:left="567"/>
        <w:jc w:val="both"/>
      </w:pPr>
      <w:r w:rsidRPr="00BE6F03">
        <w:t xml:space="preserve">1.1. </w:t>
      </w:r>
      <w:r w:rsidR="00EE4128" w:rsidRPr="00BE6F03">
        <w:t>Lina Jadenkuvienė, pradinių klasių mokytoja, darbo grupės vadovė;</w:t>
      </w:r>
    </w:p>
    <w:p w:rsidR="00EE4128" w:rsidRPr="00BE6F03" w:rsidRDefault="006D0E3E" w:rsidP="00A367CA">
      <w:pPr>
        <w:ind w:left="567"/>
        <w:jc w:val="both"/>
      </w:pPr>
      <w:r w:rsidRPr="00BE6F03">
        <w:t xml:space="preserve">1.2. </w:t>
      </w:r>
      <w:r w:rsidR="00EE4128" w:rsidRPr="00BE6F03">
        <w:t>Snaigutė Genutienė, logopedė, narė;</w:t>
      </w:r>
    </w:p>
    <w:p w:rsidR="00EE4128" w:rsidRPr="00BE6F03" w:rsidRDefault="006D0E3E" w:rsidP="00A367CA">
      <w:pPr>
        <w:ind w:left="567"/>
        <w:jc w:val="both"/>
      </w:pPr>
      <w:r w:rsidRPr="00BE6F03">
        <w:t xml:space="preserve">1.3. </w:t>
      </w:r>
      <w:r w:rsidR="00EE4128" w:rsidRPr="00BE6F03">
        <w:t>Irena Katkuvienė, vyr. buhalterė;</w:t>
      </w:r>
    </w:p>
    <w:p w:rsidR="00EE4128" w:rsidRPr="00BE6F03" w:rsidRDefault="006D0E3E" w:rsidP="00A367CA">
      <w:pPr>
        <w:ind w:left="567"/>
        <w:jc w:val="both"/>
      </w:pPr>
      <w:r w:rsidRPr="00BE6F03">
        <w:t xml:space="preserve">1.4. </w:t>
      </w:r>
      <w:r w:rsidR="00EE4128" w:rsidRPr="00BE6F03">
        <w:t>Danutė Urnikienė, pavaduotoja ugdymui, narė;</w:t>
      </w:r>
    </w:p>
    <w:p w:rsidR="00EE4128" w:rsidRPr="00BE6F03" w:rsidRDefault="006D0E3E" w:rsidP="00A367CA">
      <w:pPr>
        <w:ind w:left="567"/>
        <w:jc w:val="both"/>
      </w:pPr>
      <w:r w:rsidRPr="00BE6F03">
        <w:t>1.5.</w:t>
      </w:r>
      <w:r w:rsidR="00EE4128" w:rsidRPr="00BE6F03">
        <w:t xml:space="preserve"> Nijolė Vasiliauskienė, pavaduotoja ugdymui, koordinatorė.</w:t>
      </w:r>
    </w:p>
    <w:p w:rsidR="00CF1109" w:rsidRDefault="00CF1109" w:rsidP="00A367CA">
      <w:pPr>
        <w:tabs>
          <w:tab w:val="left" w:pos="1560"/>
        </w:tabs>
        <w:jc w:val="both"/>
      </w:pPr>
    </w:p>
    <w:p w:rsidR="0090536F" w:rsidRPr="00BE6F03" w:rsidRDefault="0090536F" w:rsidP="00A367CA">
      <w:pPr>
        <w:tabs>
          <w:tab w:val="left" w:pos="1560"/>
        </w:tabs>
        <w:jc w:val="both"/>
      </w:pPr>
      <w:r w:rsidRPr="00BE6F03">
        <w:t>Strateginio plano stebėsenos grupę sudaro:</w:t>
      </w:r>
    </w:p>
    <w:p w:rsidR="0090536F" w:rsidRPr="00BE6F03" w:rsidRDefault="0090536F" w:rsidP="00A367CA">
      <w:pPr>
        <w:tabs>
          <w:tab w:val="left" w:pos="1560"/>
        </w:tabs>
        <w:ind w:left="567"/>
        <w:jc w:val="both"/>
      </w:pPr>
      <w:r w:rsidRPr="00BE6F03">
        <w:t xml:space="preserve">Pirmininkas – </w:t>
      </w:r>
      <w:r w:rsidR="003E7023" w:rsidRPr="00BE6F03">
        <w:t xml:space="preserve">Audronė Klapatauskienė, mokyklos </w:t>
      </w:r>
      <w:r w:rsidRPr="00BE6F03">
        <w:t>tarybos pirmininkė.</w:t>
      </w:r>
    </w:p>
    <w:p w:rsidR="0090536F" w:rsidRPr="00BE6F03" w:rsidRDefault="0090536F" w:rsidP="00A367CA">
      <w:pPr>
        <w:tabs>
          <w:tab w:val="left" w:pos="1560"/>
        </w:tabs>
        <w:ind w:left="567"/>
        <w:jc w:val="both"/>
      </w:pPr>
      <w:r w:rsidRPr="00BE6F03">
        <w:t xml:space="preserve">Nariai: </w:t>
      </w:r>
    </w:p>
    <w:p w:rsidR="0090536F" w:rsidRPr="00BE6F03" w:rsidRDefault="003E7023" w:rsidP="00A367CA">
      <w:pPr>
        <w:tabs>
          <w:tab w:val="left" w:pos="1560"/>
        </w:tabs>
        <w:ind w:left="567"/>
        <w:jc w:val="both"/>
      </w:pPr>
      <w:r w:rsidRPr="00BE6F03">
        <w:t>Regina Songailienė</w:t>
      </w:r>
      <w:r w:rsidR="0090536F" w:rsidRPr="00BE6F03">
        <w:t xml:space="preserve">, </w:t>
      </w:r>
      <w:r w:rsidRPr="00BE6F03">
        <w:t>priešmokyklinio ugdymo pedagogė</w:t>
      </w:r>
      <w:r w:rsidR="0090536F" w:rsidRPr="00BE6F03">
        <w:t>.</w:t>
      </w:r>
    </w:p>
    <w:p w:rsidR="0090536F" w:rsidRPr="00BE6F03" w:rsidRDefault="0090536F" w:rsidP="00A367CA">
      <w:pPr>
        <w:ind w:left="567"/>
        <w:jc w:val="both"/>
      </w:pPr>
      <w:r w:rsidRPr="00BE6F03">
        <w:t xml:space="preserve">Grupės patvirtintos </w:t>
      </w:r>
      <w:r w:rsidR="0022553D" w:rsidRPr="00BE6F03">
        <w:t>mokyklos</w:t>
      </w:r>
      <w:r w:rsidR="00EE4128" w:rsidRPr="00BE6F03">
        <w:t xml:space="preserve"> direktoriaus 2013 m. rugsėjo 20 d. įsakymu Nr.V1-27</w:t>
      </w:r>
      <w:r w:rsidRPr="00BE6F03">
        <w:t>.</w:t>
      </w:r>
    </w:p>
    <w:p w:rsidR="0090536F" w:rsidRPr="00BE6F03" w:rsidRDefault="0090536F" w:rsidP="00F23B81">
      <w:pPr>
        <w:ind w:hanging="161"/>
        <w:jc w:val="center"/>
      </w:pPr>
    </w:p>
    <w:p w:rsidR="0090536F" w:rsidRPr="00BE6F03" w:rsidRDefault="00F23B81" w:rsidP="00F23B81">
      <w:pPr>
        <w:jc w:val="center"/>
        <w:rPr>
          <w:b/>
        </w:rPr>
      </w:pPr>
      <w:r>
        <w:rPr>
          <w:b/>
        </w:rPr>
        <w:t xml:space="preserve">8.1. </w:t>
      </w:r>
      <w:r w:rsidR="0090536F" w:rsidRPr="00BE6F03">
        <w:rPr>
          <w:b/>
        </w:rPr>
        <w:t>PLANO ĮGYVENDINIMO STEBĖSENOS PROCESAS</w:t>
      </w:r>
    </w:p>
    <w:p w:rsidR="0090536F" w:rsidRPr="00BE6F03" w:rsidRDefault="0090536F" w:rsidP="00EB2DE5">
      <w:pPr>
        <w:rPr>
          <w:b/>
        </w:rPr>
      </w:pPr>
    </w:p>
    <w:p w:rsidR="0090536F" w:rsidRPr="00BE6F03" w:rsidRDefault="0090536F" w:rsidP="00A367CA">
      <w:pPr>
        <w:ind w:firstLine="567"/>
        <w:jc w:val="both"/>
      </w:pPr>
      <w:r w:rsidRPr="00BE6F03">
        <w:t>Strateginio įstaigos plano stebėsena atliekama viso proceso metu ir visais lygiais.</w:t>
      </w:r>
    </w:p>
    <w:p w:rsidR="0090536F" w:rsidRPr="00BE6F03" w:rsidRDefault="0090536F" w:rsidP="00A367CA">
      <w:pPr>
        <w:jc w:val="both"/>
      </w:pPr>
      <w:r w:rsidRPr="00BE6F03">
        <w:t xml:space="preserve">Strateginio planavimo grupė </w:t>
      </w:r>
      <w:r w:rsidR="007A2668">
        <w:t xml:space="preserve">2014-01-14 </w:t>
      </w:r>
      <w:r w:rsidRPr="00BE6F03">
        <w:t>pristatė strateginį planą bendruomenei moky</w:t>
      </w:r>
      <w:r w:rsidR="003E7023" w:rsidRPr="00BE6F03">
        <w:t>tojų tarybos posėdžio metu. 2014</w:t>
      </w:r>
      <w:r w:rsidRPr="00BE6F03">
        <w:t>-20</w:t>
      </w:r>
      <w:r w:rsidR="003E7023" w:rsidRPr="00BE6F03">
        <w:t>20</w:t>
      </w:r>
      <w:r w:rsidRPr="00BE6F03">
        <w:t xml:space="preserve"> m</w:t>
      </w:r>
      <w:r w:rsidR="005B08AF">
        <w:t>.</w:t>
      </w:r>
      <w:r w:rsidRPr="00BE6F03">
        <w:t xml:space="preserve"> strateginio veiklos plano įgyvendinimas bus pristatomas kartą per metus. Tokiu būdu bendruomenė turės galimybę stebėti ir vertinti, kaip įgyvendinami strateginiai tikslai, ir teikti siūlymus bei pageidavimus. </w:t>
      </w:r>
    </w:p>
    <w:p w:rsidR="0090536F" w:rsidRPr="00BE6F03" w:rsidRDefault="009A4CB0" w:rsidP="00A367CA">
      <w:pPr>
        <w:ind w:firstLine="567"/>
        <w:jc w:val="both"/>
      </w:pPr>
      <w:r w:rsidRPr="00BE6F03">
        <w:t>Mokyklos</w:t>
      </w:r>
      <w:r w:rsidR="0090536F" w:rsidRPr="00BE6F03">
        <w:t xml:space="preserve"> direktorius ir direktoriaus pavaduotojai ugdymui stebi ir įvertina, ar institucija įgyvendina strateginius tikslus ir programas, ar darbuotojai įvykdė pavestus uždavinius, ar vykdomų pr</w:t>
      </w:r>
      <w:r w:rsidR="005B08AF">
        <w:t>ogramų priemonės yra efektyvios</w:t>
      </w:r>
      <w:r w:rsidR="0090536F" w:rsidRPr="00BE6F03">
        <w:t xml:space="preserve"> ir atitinkamai patikslina strateginius veiklos planus.</w:t>
      </w:r>
    </w:p>
    <w:p w:rsidR="0090536F" w:rsidRPr="00BE6F03" w:rsidRDefault="0090536F" w:rsidP="00A367CA">
      <w:pPr>
        <w:ind w:firstLine="567"/>
        <w:jc w:val="both"/>
      </w:pPr>
      <w:r w:rsidRPr="00BE6F03">
        <w:t>Vyriausiasis</w:t>
      </w:r>
      <w:r w:rsidR="009A4CB0" w:rsidRPr="00BE6F03">
        <w:t xml:space="preserve"> buhalteris stebi ir analizuoja a</w:t>
      </w:r>
      <w:r w:rsidRPr="00BE6F03">
        <w:t>r tinkamai ir skaidriai planuojamos ir naudojamos biudžeto lėšos.</w:t>
      </w:r>
    </w:p>
    <w:p w:rsidR="0090536F" w:rsidRPr="00BE6F03" w:rsidRDefault="0090536F" w:rsidP="00EB2DE5"/>
    <w:p w:rsidR="0090536F" w:rsidRPr="00BE6F03" w:rsidRDefault="00F23B81" w:rsidP="00F23B81">
      <w:pPr>
        <w:jc w:val="center"/>
        <w:rPr>
          <w:b/>
        </w:rPr>
      </w:pPr>
      <w:r>
        <w:rPr>
          <w:b/>
        </w:rPr>
        <w:t xml:space="preserve">8.2. </w:t>
      </w:r>
      <w:r w:rsidR="0090536F" w:rsidRPr="00BE6F03">
        <w:rPr>
          <w:b/>
        </w:rPr>
        <w:t>PAGRINDINIŲ PLANINIŲ RODIKLIŲ APSKAITA IR ANALIZĖ</w:t>
      </w:r>
    </w:p>
    <w:p w:rsidR="0090536F" w:rsidRPr="00BE6F03" w:rsidRDefault="0090536F" w:rsidP="00EB2DE5">
      <w:pPr>
        <w:jc w:val="both"/>
        <w:rPr>
          <w:b/>
        </w:rPr>
      </w:pPr>
    </w:p>
    <w:p w:rsidR="0090536F" w:rsidRPr="00BE6F03" w:rsidRDefault="0090536F" w:rsidP="00EB2DE5">
      <w:pPr>
        <w:ind w:firstLine="567"/>
        <w:jc w:val="both"/>
      </w:pPr>
      <w:r w:rsidRPr="00BE6F03">
        <w:t xml:space="preserve">Strateginio plano stebėsenos grupė posėdžiauja du kartus per metus. Sausio mėn. vyksta praėjusių metų veiklos ataskaitos analizė, kuri pateikiama </w:t>
      </w:r>
      <w:r w:rsidR="009A4CB0" w:rsidRPr="00BE6F03">
        <w:t>mokyklos</w:t>
      </w:r>
      <w:r w:rsidRPr="00BE6F03">
        <w:t xml:space="preserve"> bendruomenei </w:t>
      </w:r>
      <w:r w:rsidR="009A4CB0" w:rsidRPr="00BE6F03">
        <w:t>mokytojų tarybos posėdžiuose</w:t>
      </w:r>
      <w:r w:rsidRPr="00BE6F03">
        <w:t>. Analizės duomeny</w:t>
      </w:r>
      <w:r w:rsidR="009A4CB0" w:rsidRPr="00BE6F03">
        <w:t>s fiksuojami strateginio plano lentelėje</w:t>
      </w:r>
      <w:r w:rsidRPr="00BE6F03">
        <w:t>.</w:t>
      </w:r>
    </w:p>
    <w:p w:rsidR="0090536F" w:rsidRPr="00BE6F03" w:rsidRDefault="0090536F" w:rsidP="00EB2DE5"/>
    <w:p w:rsidR="0090536F" w:rsidRPr="00BE6F03" w:rsidRDefault="00F23B81" w:rsidP="00F23B81">
      <w:pPr>
        <w:jc w:val="center"/>
        <w:rPr>
          <w:b/>
        </w:rPr>
      </w:pPr>
      <w:r>
        <w:rPr>
          <w:b/>
        </w:rPr>
        <w:t xml:space="preserve">8.3. </w:t>
      </w:r>
      <w:r w:rsidR="0090536F" w:rsidRPr="00BE6F03">
        <w:rPr>
          <w:b/>
        </w:rPr>
        <w:t>STRATEGINIŲ TIKSLŲ PASIEKIMO LYGIO ANALIZĖ</w:t>
      </w:r>
    </w:p>
    <w:p w:rsidR="0090536F" w:rsidRPr="00BE6F03" w:rsidRDefault="0090536F" w:rsidP="00EB2DE5"/>
    <w:p w:rsidR="0090536F" w:rsidRPr="00BE6F03" w:rsidRDefault="0090536F" w:rsidP="00A367CA">
      <w:pPr>
        <w:jc w:val="both"/>
      </w:pPr>
      <w:r w:rsidRPr="00BE6F03">
        <w:t>Ši forma pildoma kiekvienam strateginiam tikslui.</w:t>
      </w:r>
    </w:p>
    <w:p w:rsidR="0090536F" w:rsidRPr="00BE6F03" w:rsidRDefault="0090536F" w:rsidP="00EB2DE5"/>
    <w:tbl>
      <w:tblPr>
        <w:tblStyle w:val="Lentelstinklelis"/>
        <w:tblW w:w="0" w:type="auto"/>
        <w:tblLook w:val="01E0" w:firstRow="1" w:lastRow="1" w:firstColumn="1" w:lastColumn="1" w:noHBand="0" w:noVBand="0"/>
      </w:tblPr>
      <w:tblGrid>
        <w:gridCol w:w="556"/>
        <w:gridCol w:w="1751"/>
        <w:gridCol w:w="1376"/>
        <w:gridCol w:w="1966"/>
        <w:gridCol w:w="1406"/>
        <w:gridCol w:w="1401"/>
        <w:gridCol w:w="1398"/>
      </w:tblGrid>
      <w:tr w:rsidR="0090536F" w:rsidRPr="00BE6F03" w:rsidTr="00E55611">
        <w:trPr>
          <w:trHeight w:val="451"/>
        </w:trPr>
        <w:tc>
          <w:tcPr>
            <w:tcW w:w="500" w:type="dxa"/>
            <w:vMerge w:val="restart"/>
            <w:vAlign w:val="center"/>
          </w:tcPr>
          <w:p w:rsidR="0090536F" w:rsidRPr="00BE6F03" w:rsidRDefault="0090536F" w:rsidP="00EB2DE5">
            <w:r w:rsidRPr="00BE6F03">
              <w:t>Eil.</w:t>
            </w:r>
          </w:p>
          <w:p w:rsidR="0090536F" w:rsidRPr="00BE6F03" w:rsidRDefault="0090536F" w:rsidP="00EB2DE5"/>
        </w:tc>
        <w:tc>
          <w:tcPr>
            <w:tcW w:w="1764" w:type="dxa"/>
            <w:vMerge w:val="restart"/>
            <w:vAlign w:val="center"/>
          </w:tcPr>
          <w:p w:rsidR="0090536F" w:rsidRPr="00BE6F03" w:rsidRDefault="0090536F" w:rsidP="00EB2DE5">
            <w:r w:rsidRPr="00BE6F03">
              <w:t>Prioritetinė kryptis,   tikslas</w:t>
            </w:r>
          </w:p>
        </w:tc>
        <w:tc>
          <w:tcPr>
            <w:tcW w:w="1372" w:type="dxa"/>
            <w:vMerge w:val="restart"/>
            <w:vAlign w:val="center"/>
          </w:tcPr>
          <w:p w:rsidR="0090536F" w:rsidRPr="00BE6F03" w:rsidRDefault="0090536F" w:rsidP="00EB2DE5">
            <w:r w:rsidRPr="00BE6F03">
              <w:t>Indikatorių apibrėžimas</w:t>
            </w:r>
          </w:p>
        </w:tc>
        <w:tc>
          <w:tcPr>
            <w:tcW w:w="4810" w:type="dxa"/>
            <w:gridSpan w:val="3"/>
            <w:vAlign w:val="center"/>
          </w:tcPr>
          <w:p w:rsidR="0090536F" w:rsidRPr="00BE6F03" w:rsidRDefault="0090536F" w:rsidP="00EB2DE5">
            <w:r w:rsidRPr="00BE6F03">
              <w:t>Indikatoriaus reikšmės</w:t>
            </w:r>
          </w:p>
        </w:tc>
        <w:tc>
          <w:tcPr>
            <w:tcW w:w="1408" w:type="dxa"/>
            <w:vMerge w:val="restart"/>
            <w:vAlign w:val="center"/>
          </w:tcPr>
          <w:p w:rsidR="0090536F" w:rsidRPr="00BE6F03" w:rsidRDefault="0090536F" w:rsidP="00EB2DE5">
            <w:r w:rsidRPr="00BE6F03">
              <w:t>Pastabos</w:t>
            </w:r>
          </w:p>
        </w:tc>
      </w:tr>
      <w:tr w:rsidR="0090536F" w:rsidRPr="00BE6F03" w:rsidTr="00CF1109">
        <w:trPr>
          <w:trHeight w:val="1821"/>
        </w:trPr>
        <w:tc>
          <w:tcPr>
            <w:tcW w:w="500" w:type="dxa"/>
            <w:vMerge/>
          </w:tcPr>
          <w:p w:rsidR="0090536F" w:rsidRPr="00BE6F03" w:rsidRDefault="0090536F" w:rsidP="00EB2DE5"/>
        </w:tc>
        <w:tc>
          <w:tcPr>
            <w:tcW w:w="1764" w:type="dxa"/>
            <w:vMerge/>
          </w:tcPr>
          <w:p w:rsidR="0090536F" w:rsidRPr="00BE6F03" w:rsidRDefault="0090536F" w:rsidP="00EB2DE5"/>
        </w:tc>
        <w:tc>
          <w:tcPr>
            <w:tcW w:w="1372" w:type="dxa"/>
            <w:vMerge/>
          </w:tcPr>
          <w:p w:rsidR="0090536F" w:rsidRPr="00BE6F03" w:rsidRDefault="0090536F" w:rsidP="00EB2DE5"/>
        </w:tc>
        <w:tc>
          <w:tcPr>
            <w:tcW w:w="1994" w:type="dxa"/>
            <w:vAlign w:val="center"/>
          </w:tcPr>
          <w:p w:rsidR="0090536F" w:rsidRPr="00BE6F03" w:rsidRDefault="0090536F" w:rsidP="00EB2DE5">
            <w:r w:rsidRPr="00BE6F03">
              <w:t>Buvusi situacija</w:t>
            </w:r>
          </w:p>
        </w:tc>
        <w:tc>
          <w:tcPr>
            <w:tcW w:w="1408" w:type="dxa"/>
            <w:vAlign w:val="center"/>
          </w:tcPr>
          <w:p w:rsidR="0090536F" w:rsidRPr="00BE6F03" w:rsidRDefault="0090536F" w:rsidP="00EB2DE5">
            <w:r w:rsidRPr="00BE6F03">
              <w:t>Buvo planuojama</w:t>
            </w:r>
          </w:p>
        </w:tc>
        <w:tc>
          <w:tcPr>
            <w:tcW w:w="1408" w:type="dxa"/>
            <w:vAlign w:val="center"/>
          </w:tcPr>
          <w:p w:rsidR="0090536F" w:rsidRPr="00BE6F03" w:rsidRDefault="0090536F" w:rsidP="00EB2DE5">
            <w:r w:rsidRPr="00BE6F03">
              <w:t>Dabartinė situacija</w:t>
            </w:r>
          </w:p>
        </w:tc>
        <w:tc>
          <w:tcPr>
            <w:tcW w:w="1408" w:type="dxa"/>
            <w:vMerge/>
          </w:tcPr>
          <w:p w:rsidR="0090536F" w:rsidRPr="00BE6F03" w:rsidRDefault="0090536F" w:rsidP="00EB2DE5"/>
        </w:tc>
      </w:tr>
    </w:tbl>
    <w:p w:rsidR="0090536F" w:rsidRDefault="0090536F" w:rsidP="00EB2DE5"/>
    <w:p w:rsidR="0090536F" w:rsidRPr="00BE6F03" w:rsidRDefault="00F23B81" w:rsidP="00F23B81">
      <w:pPr>
        <w:jc w:val="center"/>
        <w:rPr>
          <w:b/>
        </w:rPr>
      </w:pPr>
      <w:r>
        <w:rPr>
          <w:b/>
        </w:rPr>
        <w:lastRenderedPageBreak/>
        <w:t xml:space="preserve">8.4. </w:t>
      </w:r>
      <w:r w:rsidR="0090536F" w:rsidRPr="00BE6F03">
        <w:rPr>
          <w:b/>
        </w:rPr>
        <w:t>PLANO KOREGAVIMAS IR PRATĘSIMAS</w:t>
      </w:r>
    </w:p>
    <w:p w:rsidR="0090536F" w:rsidRPr="00BE6F03" w:rsidRDefault="0090536F" w:rsidP="00EB2DE5">
      <w:pPr>
        <w:rPr>
          <w:b/>
        </w:rPr>
      </w:pPr>
    </w:p>
    <w:p w:rsidR="0090536F" w:rsidRDefault="0090536F" w:rsidP="00A367CA">
      <w:pPr>
        <w:ind w:firstLine="567"/>
        <w:jc w:val="both"/>
      </w:pPr>
      <w:r w:rsidRPr="00BE6F03">
        <w:t>Strateginio planavimo grupė kiekvienų metų rudenį koreguoja įstaigos strateginį planą ir teikia stebėsenos grupei, kuri jį tvirtina, ir planas yra pratęsiamas.</w:t>
      </w:r>
    </w:p>
    <w:p w:rsidR="00CF1109" w:rsidRDefault="00CF1109" w:rsidP="00EB2DE5">
      <w:pPr>
        <w:ind w:firstLine="567"/>
        <w:jc w:val="both"/>
      </w:pPr>
    </w:p>
    <w:p w:rsidR="00CF1109" w:rsidRDefault="00CF1109" w:rsidP="00CF1109">
      <w:pPr>
        <w:jc w:val="center"/>
      </w:pPr>
      <w:r>
        <w:t>____________________________</w:t>
      </w:r>
    </w:p>
    <w:p w:rsidR="00CF1109" w:rsidRDefault="00CF1109" w:rsidP="00CF1109">
      <w:pPr>
        <w:jc w:val="center"/>
      </w:pPr>
    </w:p>
    <w:tbl>
      <w:tblPr>
        <w:tblW w:w="0" w:type="auto"/>
        <w:tblLook w:val="04A0" w:firstRow="1" w:lastRow="0" w:firstColumn="1" w:lastColumn="0" w:noHBand="0" w:noVBand="1"/>
      </w:tblPr>
      <w:tblGrid>
        <w:gridCol w:w="4644"/>
        <w:gridCol w:w="5210"/>
      </w:tblGrid>
      <w:tr w:rsidR="003C51DA" w:rsidRPr="003C51DA" w:rsidTr="003C51DA">
        <w:tc>
          <w:tcPr>
            <w:tcW w:w="4644" w:type="dxa"/>
            <w:shd w:val="clear" w:color="auto" w:fill="auto"/>
          </w:tcPr>
          <w:p w:rsidR="003C51DA" w:rsidRPr="003C51DA" w:rsidRDefault="003C51DA" w:rsidP="003C51DA">
            <w:pPr>
              <w:rPr>
                <w:lang w:eastAsia="lt-LT"/>
              </w:rPr>
            </w:pPr>
            <w:r w:rsidRPr="003C51DA">
              <w:rPr>
                <w:lang w:eastAsia="lt-LT"/>
              </w:rPr>
              <w:t>PRITARTA</w:t>
            </w:r>
          </w:p>
          <w:p w:rsidR="003C51DA" w:rsidRDefault="003C51DA" w:rsidP="003C51DA">
            <w:pPr>
              <w:outlineLvl w:val="0"/>
            </w:pPr>
            <w:r w:rsidRPr="00BE6F03">
              <w:t>Kretingos Marijo</w:t>
            </w:r>
            <w:r>
              <w:t xml:space="preserve">s Tiškevičiūtės </w:t>
            </w:r>
          </w:p>
          <w:p w:rsidR="003C51DA" w:rsidRDefault="003C51DA" w:rsidP="003C51DA">
            <w:pPr>
              <w:outlineLvl w:val="0"/>
              <w:rPr>
                <w:lang w:eastAsia="lt-LT"/>
              </w:rPr>
            </w:pPr>
            <w:r>
              <w:t xml:space="preserve">mokyklos tarybos </w:t>
            </w:r>
            <w:r w:rsidRPr="003C51DA">
              <w:rPr>
                <w:lang w:eastAsia="lt-LT"/>
              </w:rPr>
              <w:t>taryb</w:t>
            </w:r>
            <w:r>
              <w:rPr>
                <w:lang w:eastAsia="lt-LT"/>
              </w:rPr>
              <w:t xml:space="preserve">os </w:t>
            </w:r>
          </w:p>
          <w:p w:rsidR="003C51DA" w:rsidRPr="003C51DA" w:rsidRDefault="003C51DA" w:rsidP="003C51DA">
            <w:pPr>
              <w:outlineLvl w:val="0"/>
              <w:rPr>
                <w:rFonts w:eastAsia="Calibri"/>
                <w:lang w:val="en-US" w:eastAsia="lt-LT"/>
              </w:rPr>
            </w:pPr>
            <w:r>
              <w:rPr>
                <w:lang w:eastAsia="lt-LT"/>
              </w:rPr>
              <w:t>2014 m. sausio 14</w:t>
            </w:r>
            <w:r w:rsidRPr="003C51DA">
              <w:rPr>
                <w:lang w:eastAsia="lt-LT"/>
              </w:rPr>
              <w:t xml:space="preserve"> d. protokolu Nr. </w:t>
            </w:r>
            <w:r>
              <w:rPr>
                <w:lang w:eastAsia="lt-LT"/>
              </w:rPr>
              <w:t>V</w:t>
            </w:r>
            <w:r w:rsidRPr="003C51DA">
              <w:rPr>
                <w:lang w:eastAsia="lt-LT"/>
              </w:rPr>
              <w:t>2</w:t>
            </w:r>
            <w:r>
              <w:rPr>
                <w:lang w:eastAsia="lt-LT"/>
              </w:rPr>
              <w:t>-1</w:t>
            </w:r>
          </w:p>
        </w:tc>
        <w:tc>
          <w:tcPr>
            <w:tcW w:w="5210" w:type="dxa"/>
            <w:shd w:val="clear" w:color="auto" w:fill="auto"/>
          </w:tcPr>
          <w:p w:rsidR="003C51DA" w:rsidRPr="003C51DA" w:rsidRDefault="003C51DA" w:rsidP="003C51DA">
            <w:pPr>
              <w:ind w:firstLine="1168"/>
              <w:jc w:val="both"/>
              <w:rPr>
                <w:lang w:eastAsia="lt-LT"/>
              </w:rPr>
            </w:pPr>
            <w:r w:rsidRPr="003C51DA">
              <w:rPr>
                <w:lang w:eastAsia="lt-LT"/>
              </w:rPr>
              <w:t>PRITARTA</w:t>
            </w:r>
          </w:p>
          <w:p w:rsidR="003C51DA" w:rsidRPr="003C51DA" w:rsidRDefault="003C51DA" w:rsidP="003C51DA">
            <w:pPr>
              <w:ind w:firstLine="1168"/>
              <w:jc w:val="both"/>
              <w:rPr>
                <w:lang w:eastAsia="lt-LT"/>
              </w:rPr>
            </w:pPr>
            <w:r w:rsidRPr="003C51DA">
              <w:rPr>
                <w:lang w:eastAsia="lt-LT"/>
              </w:rPr>
              <w:t>Kretingos rajono savivaldybės tarybos</w:t>
            </w:r>
          </w:p>
          <w:p w:rsidR="003C51DA" w:rsidRPr="003C51DA" w:rsidRDefault="003C51DA" w:rsidP="003C51DA">
            <w:pPr>
              <w:ind w:firstLine="1168"/>
              <w:jc w:val="both"/>
              <w:rPr>
                <w:lang w:eastAsia="lt-LT"/>
              </w:rPr>
            </w:pPr>
            <w:r w:rsidRPr="003C51DA">
              <w:rPr>
                <w:lang w:eastAsia="lt-LT"/>
              </w:rPr>
              <w:t xml:space="preserve">2014 m. </w:t>
            </w:r>
            <w:r w:rsidR="00EF6986">
              <w:rPr>
                <w:lang w:eastAsia="lt-LT"/>
              </w:rPr>
              <w:t xml:space="preserve">sausio 30 d. </w:t>
            </w:r>
          </w:p>
          <w:p w:rsidR="003C51DA" w:rsidRPr="003C51DA" w:rsidRDefault="003C51DA" w:rsidP="003C51DA">
            <w:pPr>
              <w:ind w:firstLine="1168"/>
              <w:jc w:val="both"/>
              <w:rPr>
                <w:lang w:eastAsia="lt-LT"/>
              </w:rPr>
            </w:pPr>
            <w:r w:rsidRPr="003C51DA">
              <w:rPr>
                <w:lang w:eastAsia="lt-LT"/>
              </w:rPr>
              <w:t>sprendimu Nr. T2-</w:t>
            </w:r>
            <w:r w:rsidR="00AD7641">
              <w:rPr>
                <w:lang w:eastAsia="lt-LT"/>
              </w:rPr>
              <w:t>21</w:t>
            </w:r>
            <w:bookmarkStart w:id="0" w:name="_GoBack"/>
            <w:bookmarkEnd w:id="0"/>
          </w:p>
          <w:p w:rsidR="003C51DA" w:rsidRPr="003C51DA" w:rsidRDefault="003C51DA" w:rsidP="003C51DA">
            <w:pPr>
              <w:rPr>
                <w:rFonts w:eastAsia="Calibri"/>
                <w:lang w:val="en-US" w:eastAsia="lt-LT"/>
              </w:rPr>
            </w:pPr>
          </w:p>
        </w:tc>
      </w:tr>
    </w:tbl>
    <w:p w:rsidR="006461ED" w:rsidRDefault="006461ED" w:rsidP="00CF1109">
      <w:pPr>
        <w:jc w:val="both"/>
      </w:pPr>
    </w:p>
    <w:p w:rsidR="00DB0FD4" w:rsidRDefault="00DB0FD4" w:rsidP="00CF1109">
      <w:pPr>
        <w:jc w:val="both"/>
      </w:pPr>
    </w:p>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Default="00E22C30" w:rsidP="00CF1109"/>
    <w:p w:rsidR="00E22C30" w:rsidRPr="00BE6F03" w:rsidRDefault="00E22C30" w:rsidP="00CF1109"/>
    <w:sectPr w:rsidR="00E22C30" w:rsidRPr="00BE6F03" w:rsidSect="00E22C30">
      <w:footerReference w:type="even" r:id="rId35"/>
      <w:footerReference w:type="default" r:id="rId36"/>
      <w:pgSz w:w="11906" w:h="16838" w:code="9"/>
      <w:pgMar w:top="1701" w:right="567" w:bottom="1134" w:left="1701" w:header="567" w:footer="567" w:gutter="0"/>
      <w:pgNumType w:start="28"/>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877" w:rsidRDefault="00820877">
      <w:r>
        <w:separator/>
      </w:r>
    </w:p>
  </w:endnote>
  <w:endnote w:type="continuationSeparator" w:id="0">
    <w:p w:rsidR="00820877" w:rsidRDefault="00820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6A9" w:rsidRDefault="00DA76A9" w:rsidP="00E55611">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0</w:t>
    </w:r>
    <w:r>
      <w:rPr>
        <w:rStyle w:val="Puslapionumeris"/>
      </w:rPr>
      <w:fldChar w:fldCharType="end"/>
    </w:r>
  </w:p>
  <w:p w:rsidR="00DA76A9" w:rsidRDefault="00DA76A9">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6A9" w:rsidRDefault="00DA76A9">
    <w:pPr>
      <w:pStyle w:val="Porat"/>
      <w:jc w:val="center"/>
    </w:pPr>
  </w:p>
  <w:p w:rsidR="00DA76A9" w:rsidRDefault="00DA76A9">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6A9" w:rsidRDefault="00DA76A9">
    <w:pPr>
      <w:pStyle w:val="Porat"/>
      <w:jc w:val="center"/>
    </w:pPr>
  </w:p>
  <w:p w:rsidR="00DA76A9" w:rsidRDefault="00DA76A9">
    <w:pPr>
      <w:pStyle w:val="Por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91341"/>
      <w:docPartObj>
        <w:docPartGallery w:val="Page Numbers (Bottom of Page)"/>
        <w:docPartUnique/>
      </w:docPartObj>
    </w:sdtPr>
    <w:sdtEndPr/>
    <w:sdtContent>
      <w:p w:rsidR="00DA76A9" w:rsidRDefault="00DA76A9">
        <w:pPr>
          <w:pStyle w:val="Porat"/>
          <w:jc w:val="center"/>
        </w:pPr>
        <w:r>
          <w:fldChar w:fldCharType="begin"/>
        </w:r>
        <w:r>
          <w:instrText>PAGE   \* MERGEFORMAT</w:instrText>
        </w:r>
        <w:r>
          <w:fldChar w:fldCharType="separate"/>
        </w:r>
        <w:r w:rsidR="00AD7641">
          <w:rPr>
            <w:noProof/>
          </w:rPr>
          <w:t>27</w:t>
        </w:r>
        <w:r>
          <w:fldChar w:fldCharType="end"/>
        </w:r>
      </w:p>
    </w:sdtContent>
  </w:sdt>
  <w:p w:rsidR="00DA76A9" w:rsidRDefault="00DA76A9">
    <w:pPr>
      <w:pStyle w:val="Pora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249383"/>
      <w:docPartObj>
        <w:docPartGallery w:val="Page Numbers (Bottom of Page)"/>
        <w:docPartUnique/>
      </w:docPartObj>
    </w:sdtPr>
    <w:sdtEndPr/>
    <w:sdtContent>
      <w:p w:rsidR="00DA76A9" w:rsidRDefault="00DA76A9">
        <w:pPr>
          <w:pStyle w:val="Porat"/>
          <w:jc w:val="center"/>
        </w:pPr>
        <w:r>
          <w:fldChar w:fldCharType="begin"/>
        </w:r>
        <w:r>
          <w:instrText>PAGE   \* MERGEFORMAT</w:instrText>
        </w:r>
        <w:r>
          <w:fldChar w:fldCharType="separate"/>
        </w:r>
        <w:r w:rsidR="00AD7641">
          <w:rPr>
            <w:noProof/>
          </w:rPr>
          <w:t>28</w:t>
        </w:r>
        <w:r>
          <w:fldChar w:fldCharType="end"/>
        </w:r>
      </w:p>
    </w:sdtContent>
  </w:sdt>
  <w:p w:rsidR="00DA76A9" w:rsidRDefault="00DA76A9">
    <w:pPr>
      <w:pStyle w:val="Pora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6A9" w:rsidRDefault="00DA76A9" w:rsidP="00E55611">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DA76A9" w:rsidRDefault="00DA76A9">
    <w:pPr>
      <w:pStyle w:val="Pora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6A9" w:rsidRDefault="00DA76A9">
    <w:pPr>
      <w:pStyle w:val="Porat"/>
      <w:jc w:val="center"/>
    </w:pPr>
  </w:p>
  <w:p w:rsidR="00DA76A9" w:rsidRDefault="00DA76A9">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877" w:rsidRDefault="00820877">
      <w:r>
        <w:separator/>
      </w:r>
    </w:p>
  </w:footnote>
  <w:footnote w:type="continuationSeparator" w:id="0">
    <w:p w:rsidR="00820877" w:rsidRDefault="00820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6A9" w:rsidRDefault="00DA76A9" w:rsidP="00E5561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0</w:t>
    </w:r>
    <w:r>
      <w:rPr>
        <w:rStyle w:val="Puslapionumeris"/>
      </w:rPr>
      <w:fldChar w:fldCharType="end"/>
    </w:r>
  </w:p>
  <w:p w:rsidR="00DA76A9" w:rsidRDefault="00DA76A9">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6089155"/>
      <w:docPartObj>
        <w:docPartGallery w:val="Page Numbers (Top of Page)"/>
        <w:docPartUnique/>
      </w:docPartObj>
    </w:sdtPr>
    <w:sdtEndPr/>
    <w:sdtContent>
      <w:p w:rsidR="00DA76A9" w:rsidRDefault="00DA76A9">
        <w:pPr>
          <w:pStyle w:val="Antrats"/>
          <w:jc w:val="center"/>
        </w:pPr>
        <w:r>
          <w:fldChar w:fldCharType="begin"/>
        </w:r>
        <w:r>
          <w:instrText>PAGE   \* MERGEFORMAT</w:instrText>
        </w:r>
        <w:r>
          <w:fldChar w:fldCharType="separate"/>
        </w:r>
        <w:r w:rsidR="00AD7641">
          <w:rPr>
            <w:noProof/>
          </w:rPr>
          <w:t>29</w:t>
        </w:r>
        <w:r>
          <w:fldChar w:fldCharType="end"/>
        </w:r>
      </w:p>
    </w:sdtContent>
  </w:sdt>
  <w:p w:rsidR="00DA76A9" w:rsidRDefault="00DA76A9">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6A9" w:rsidRDefault="00DA76A9">
    <w:pPr>
      <w:pStyle w:val="Antrats"/>
      <w:jc w:val="center"/>
    </w:pPr>
  </w:p>
  <w:p w:rsidR="00DA76A9" w:rsidRDefault="00DA76A9">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F0A6A"/>
    <w:multiLevelType w:val="hybridMultilevel"/>
    <w:tmpl w:val="54BAD6B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5B7B3B3A"/>
    <w:multiLevelType w:val="multilevel"/>
    <w:tmpl w:val="0534ED4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1070" w:hanging="360"/>
      </w:pPr>
      <w:rPr>
        <w:rFonts w:hint="default"/>
      </w:rPr>
    </w:lvl>
    <w:lvl w:ilvl="2">
      <w:start w:val="1"/>
      <w:numFmt w:val="decimal"/>
      <w:lvlText w:val="%1.%2.%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2">
    <w:nsid w:val="5BC30D4F"/>
    <w:multiLevelType w:val="hybridMultilevel"/>
    <w:tmpl w:val="664020A6"/>
    <w:lvl w:ilvl="0" w:tplc="C562EFB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5E5F2321"/>
    <w:multiLevelType w:val="multilevel"/>
    <w:tmpl w:val="2794A5EC"/>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73A300D5"/>
    <w:multiLevelType w:val="hybridMultilevel"/>
    <w:tmpl w:val="CF241E06"/>
    <w:lvl w:ilvl="0" w:tplc="4FA24D7A">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abstractNumId w:val="0"/>
  </w:num>
  <w:num w:numId="2">
    <w:abstractNumId w:val="2"/>
  </w:num>
  <w:num w:numId="3">
    <w:abstractNumId w:val="4"/>
  </w:num>
  <w:num w:numId="4">
    <w:abstractNumId w:val="1"/>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36F"/>
    <w:rsid w:val="00014FF2"/>
    <w:rsid w:val="000443AD"/>
    <w:rsid w:val="000757AA"/>
    <w:rsid w:val="0008040B"/>
    <w:rsid w:val="0008378C"/>
    <w:rsid w:val="00084B39"/>
    <w:rsid w:val="00087CC8"/>
    <w:rsid w:val="00091B49"/>
    <w:rsid w:val="00092523"/>
    <w:rsid w:val="00094BCD"/>
    <w:rsid w:val="000A3B3F"/>
    <w:rsid w:val="000B088E"/>
    <w:rsid w:val="000F3A7B"/>
    <w:rsid w:val="001023A0"/>
    <w:rsid w:val="00116985"/>
    <w:rsid w:val="0011708B"/>
    <w:rsid w:val="00125DC0"/>
    <w:rsid w:val="00127548"/>
    <w:rsid w:val="0015743B"/>
    <w:rsid w:val="00167033"/>
    <w:rsid w:val="001778C1"/>
    <w:rsid w:val="00183951"/>
    <w:rsid w:val="00184566"/>
    <w:rsid w:val="00191479"/>
    <w:rsid w:val="00196F33"/>
    <w:rsid w:val="001B23F9"/>
    <w:rsid w:val="001B46CE"/>
    <w:rsid w:val="001B6FF8"/>
    <w:rsid w:val="001C317A"/>
    <w:rsid w:val="001C56E8"/>
    <w:rsid w:val="001D4559"/>
    <w:rsid w:val="001D4B11"/>
    <w:rsid w:val="001D5383"/>
    <w:rsid w:val="001E0667"/>
    <w:rsid w:val="001E7D56"/>
    <w:rsid w:val="0022553D"/>
    <w:rsid w:val="00227D37"/>
    <w:rsid w:val="0023495B"/>
    <w:rsid w:val="00241DFA"/>
    <w:rsid w:val="00242EB8"/>
    <w:rsid w:val="00245624"/>
    <w:rsid w:val="0026327C"/>
    <w:rsid w:val="00291F46"/>
    <w:rsid w:val="002A1B0A"/>
    <w:rsid w:val="002C207C"/>
    <w:rsid w:val="002C2B8B"/>
    <w:rsid w:val="002C5DCD"/>
    <w:rsid w:val="002D6D4E"/>
    <w:rsid w:val="002E0411"/>
    <w:rsid w:val="002E4F4D"/>
    <w:rsid w:val="002F7FE4"/>
    <w:rsid w:val="00314E91"/>
    <w:rsid w:val="00320E85"/>
    <w:rsid w:val="00357CE1"/>
    <w:rsid w:val="0038467D"/>
    <w:rsid w:val="003A2862"/>
    <w:rsid w:val="003C51DA"/>
    <w:rsid w:val="003E4519"/>
    <w:rsid w:val="003E7023"/>
    <w:rsid w:val="004005BD"/>
    <w:rsid w:val="00400AEC"/>
    <w:rsid w:val="004022B5"/>
    <w:rsid w:val="004060A8"/>
    <w:rsid w:val="00433A85"/>
    <w:rsid w:val="0045443F"/>
    <w:rsid w:val="004649AD"/>
    <w:rsid w:val="004770C8"/>
    <w:rsid w:val="00481216"/>
    <w:rsid w:val="00492A74"/>
    <w:rsid w:val="004C5F9C"/>
    <w:rsid w:val="004D0E4E"/>
    <w:rsid w:val="004D4971"/>
    <w:rsid w:val="005042BC"/>
    <w:rsid w:val="0053611E"/>
    <w:rsid w:val="00542238"/>
    <w:rsid w:val="0054290A"/>
    <w:rsid w:val="005632BE"/>
    <w:rsid w:val="00563532"/>
    <w:rsid w:val="00576860"/>
    <w:rsid w:val="00576EC0"/>
    <w:rsid w:val="00587FD0"/>
    <w:rsid w:val="005A2745"/>
    <w:rsid w:val="005B08AF"/>
    <w:rsid w:val="005B549B"/>
    <w:rsid w:val="005C135D"/>
    <w:rsid w:val="005D36EE"/>
    <w:rsid w:val="005F00DF"/>
    <w:rsid w:val="005F4E3E"/>
    <w:rsid w:val="005F79BB"/>
    <w:rsid w:val="005F7DCB"/>
    <w:rsid w:val="0060775F"/>
    <w:rsid w:val="0062443C"/>
    <w:rsid w:val="00633088"/>
    <w:rsid w:val="00635F0D"/>
    <w:rsid w:val="00644BCF"/>
    <w:rsid w:val="006461ED"/>
    <w:rsid w:val="00647EB3"/>
    <w:rsid w:val="00653C66"/>
    <w:rsid w:val="0065478E"/>
    <w:rsid w:val="00657197"/>
    <w:rsid w:val="0066269C"/>
    <w:rsid w:val="006B5270"/>
    <w:rsid w:val="006C11CA"/>
    <w:rsid w:val="006C2C33"/>
    <w:rsid w:val="006C6A4F"/>
    <w:rsid w:val="006D0A4F"/>
    <w:rsid w:val="006D0E3E"/>
    <w:rsid w:val="006E2BA8"/>
    <w:rsid w:val="006F10F8"/>
    <w:rsid w:val="006F2C6F"/>
    <w:rsid w:val="00701970"/>
    <w:rsid w:val="00702AC0"/>
    <w:rsid w:val="00703F52"/>
    <w:rsid w:val="0071186D"/>
    <w:rsid w:val="00725A78"/>
    <w:rsid w:val="00751727"/>
    <w:rsid w:val="00764B80"/>
    <w:rsid w:val="007675FE"/>
    <w:rsid w:val="00772F55"/>
    <w:rsid w:val="007A2668"/>
    <w:rsid w:val="007C6063"/>
    <w:rsid w:val="007C643C"/>
    <w:rsid w:val="007C79BC"/>
    <w:rsid w:val="007F2FE4"/>
    <w:rsid w:val="007F643A"/>
    <w:rsid w:val="00816D5B"/>
    <w:rsid w:val="00820877"/>
    <w:rsid w:val="008215EF"/>
    <w:rsid w:val="00840B89"/>
    <w:rsid w:val="00857449"/>
    <w:rsid w:val="0086289A"/>
    <w:rsid w:val="0086297E"/>
    <w:rsid w:val="008B6A61"/>
    <w:rsid w:val="008C10FA"/>
    <w:rsid w:val="008F1A99"/>
    <w:rsid w:val="0090536F"/>
    <w:rsid w:val="00912320"/>
    <w:rsid w:val="009338A7"/>
    <w:rsid w:val="009376D4"/>
    <w:rsid w:val="00940D0E"/>
    <w:rsid w:val="00961821"/>
    <w:rsid w:val="00971FDF"/>
    <w:rsid w:val="009857D7"/>
    <w:rsid w:val="009A274E"/>
    <w:rsid w:val="009A4CB0"/>
    <w:rsid w:val="009C7492"/>
    <w:rsid w:val="009E2F9A"/>
    <w:rsid w:val="009E522D"/>
    <w:rsid w:val="009F70A4"/>
    <w:rsid w:val="00A07568"/>
    <w:rsid w:val="00A208FF"/>
    <w:rsid w:val="00A311CF"/>
    <w:rsid w:val="00A3614A"/>
    <w:rsid w:val="00A367CA"/>
    <w:rsid w:val="00A469B1"/>
    <w:rsid w:val="00A6169B"/>
    <w:rsid w:val="00A66D93"/>
    <w:rsid w:val="00A734A4"/>
    <w:rsid w:val="00A81193"/>
    <w:rsid w:val="00A8636F"/>
    <w:rsid w:val="00A976DD"/>
    <w:rsid w:val="00AB219C"/>
    <w:rsid w:val="00AD4684"/>
    <w:rsid w:val="00AD48AF"/>
    <w:rsid w:val="00AD7641"/>
    <w:rsid w:val="00B21064"/>
    <w:rsid w:val="00B71442"/>
    <w:rsid w:val="00B72222"/>
    <w:rsid w:val="00B72649"/>
    <w:rsid w:val="00B913BA"/>
    <w:rsid w:val="00BA122D"/>
    <w:rsid w:val="00BA1330"/>
    <w:rsid w:val="00BA23BA"/>
    <w:rsid w:val="00BC0666"/>
    <w:rsid w:val="00BC0C34"/>
    <w:rsid w:val="00BC47D9"/>
    <w:rsid w:val="00BE1087"/>
    <w:rsid w:val="00BE2BFF"/>
    <w:rsid w:val="00BE40A5"/>
    <w:rsid w:val="00BE6F03"/>
    <w:rsid w:val="00C3082D"/>
    <w:rsid w:val="00C3333C"/>
    <w:rsid w:val="00C34D5B"/>
    <w:rsid w:val="00C403F4"/>
    <w:rsid w:val="00C55AE4"/>
    <w:rsid w:val="00C86E43"/>
    <w:rsid w:val="00CA0E5F"/>
    <w:rsid w:val="00CB55CA"/>
    <w:rsid w:val="00CD375A"/>
    <w:rsid w:val="00CD454C"/>
    <w:rsid w:val="00CF1109"/>
    <w:rsid w:val="00D151A1"/>
    <w:rsid w:val="00D175FD"/>
    <w:rsid w:val="00D234D0"/>
    <w:rsid w:val="00D32FBE"/>
    <w:rsid w:val="00D40361"/>
    <w:rsid w:val="00D45C52"/>
    <w:rsid w:val="00D50FFD"/>
    <w:rsid w:val="00D660EF"/>
    <w:rsid w:val="00D70E33"/>
    <w:rsid w:val="00DA76A9"/>
    <w:rsid w:val="00DB0F4F"/>
    <w:rsid w:val="00DB0FD4"/>
    <w:rsid w:val="00DC40FB"/>
    <w:rsid w:val="00DD2C8C"/>
    <w:rsid w:val="00DF2224"/>
    <w:rsid w:val="00DF3112"/>
    <w:rsid w:val="00E05035"/>
    <w:rsid w:val="00E22C30"/>
    <w:rsid w:val="00E25077"/>
    <w:rsid w:val="00E31C17"/>
    <w:rsid w:val="00E320F1"/>
    <w:rsid w:val="00E34068"/>
    <w:rsid w:val="00E445FF"/>
    <w:rsid w:val="00E53580"/>
    <w:rsid w:val="00E55611"/>
    <w:rsid w:val="00E64D69"/>
    <w:rsid w:val="00E771FA"/>
    <w:rsid w:val="00E97B59"/>
    <w:rsid w:val="00EA4528"/>
    <w:rsid w:val="00EB2DE5"/>
    <w:rsid w:val="00EB6F4E"/>
    <w:rsid w:val="00EE1022"/>
    <w:rsid w:val="00EE2F85"/>
    <w:rsid w:val="00EE411C"/>
    <w:rsid w:val="00EE4128"/>
    <w:rsid w:val="00EF6986"/>
    <w:rsid w:val="00F007F8"/>
    <w:rsid w:val="00F14B48"/>
    <w:rsid w:val="00F20CE9"/>
    <w:rsid w:val="00F23B81"/>
    <w:rsid w:val="00F31060"/>
    <w:rsid w:val="00F40DF9"/>
    <w:rsid w:val="00F53E1B"/>
    <w:rsid w:val="00F602A7"/>
    <w:rsid w:val="00F72D23"/>
    <w:rsid w:val="00FD507B"/>
    <w:rsid w:val="00FD5930"/>
    <w:rsid w:val="00FE02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0536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90536F"/>
    <w:pPr>
      <w:keepNext/>
      <w:spacing w:line="360" w:lineRule="auto"/>
      <w:jc w:val="center"/>
      <w:outlineLvl w:val="0"/>
    </w:pPr>
    <w:rPr>
      <w:b/>
      <w:sz w:val="28"/>
    </w:rPr>
  </w:style>
  <w:style w:type="paragraph" w:styleId="Antrat2">
    <w:name w:val="heading 2"/>
    <w:basedOn w:val="prastasis"/>
    <w:next w:val="prastasis"/>
    <w:link w:val="Antrat2Diagrama"/>
    <w:qFormat/>
    <w:rsid w:val="0090536F"/>
    <w:pPr>
      <w:keepNext/>
      <w:spacing w:before="240" w:after="60"/>
      <w:outlineLvl w:val="1"/>
    </w:pPr>
    <w:rPr>
      <w:rFonts w:ascii="Arial" w:hAnsi="Arial" w:cs="Arial"/>
      <w:b/>
      <w:bCs/>
      <w:i/>
      <w:iCs/>
      <w:sz w:val="28"/>
      <w:szCs w:val="28"/>
    </w:rPr>
  </w:style>
  <w:style w:type="paragraph" w:styleId="Antrat5">
    <w:name w:val="heading 5"/>
    <w:basedOn w:val="prastasis"/>
    <w:next w:val="prastasis"/>
    <w:link w:val="Antrat5Diagrama"/>
    <w:qFormat/>
    <w:rsid w:val="0090536F"/>
    <w:pPr>
      <w:spacing w:before="240" w:after="60"/>
      <w:outlineLvl w:val="4"/>
    </w:pPr>
    <w:rPr>
      <w:b/>
      <w:bCs/>
      <w:i/>
      <w:iCs/>
      <w:sz w:val="26"/>
      <w:szCs w:val="26"/>
    </w:rPr>
  </w:style>
  <w:style w:type="paragraph" w:styleId="Antrat6">
    <w:name w:val="heading 6"/>
    <w:basedOn w:val="prastasis"/>
    <w:next w:val="prastasis"/>
    <w:link w:val="Antrat6Diagrama"/>
    <w:qFormat/>
    <w:rsid w:val="0090536F"/>
    <w:p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0536F"/>
    <w:rPr>
      <w:rFonts w:ascii="Times New Roman" w:eastAsia="Times New Roman" w:hAnsi="Times New Roman" w:cs="Times New Roman"/>
      <w:b/>
      <w:sz w:val="28"/>
      <w:szCs w:val="24"/>
    </w:rPr>
  </w:style>
  <w:style w:type="character" w:customStyle="1" w:styleId="Antrat2Diagrama">
    <w:name w:val="Antraštė 2 Diagrama"/>
    <w:basedOn w:val="Numatytasispastraiposriftas"/>
    <w:link w:val="Antrat2"/>
    <w:rsid w:val="0090536F"/>
    <w:rPr>
      <w:rFonts w:ascii="Arial" w:eastAsia="Times New Roman" w:hAnsi="Arial" w:cs="Arial"/>
      <w:b/>
      <w:bCs/>
      <w:i/>
      <w:iCs/>
      <w:sz w:val="28"/>
      <w:szCs w:val="28"/>
    </w:rPr>
  </w:style>
  <w:style w:type="character" w:customStyle="1" w:styleId="Antrat5Diagrama">
    <w:name w:val="Antraštė 5 Diagrama"/>
    <w:basedOn w:val="Numatytasispastraiposriftas"/>
    <w:link w:val="Antrat5"/>
    <w:rsid w:val="0090536F"/>
    <w:rPr>
      <w:rFonts w:ascii="Times New Roman" w:eastAsia="Times New Roman" w:hAnsi="Times New Roman" w:cs="Times New Roman"/>
      <w:b/>
      <w:bCs/>
      <w:i/>
      <w:iCs/>
      <w:sz w:val="26"/>
      <w:szCs w:val="26"/>
    </w:rPr>
  </w:style>
  <w:style w:type="character" w:customStyle="1" w:styleId="Antrat6Diagrama">
    <w:name w:val="Antraštė 6 Diagrama"/>
    <w:basedOn w:val="Numatytasispastraiposriftas"/>
    <w:link w:val="Antrat6"/>
    <w:rsid w:val="0090536F"/>
    <w:rPr>
      <w:rFonts w:ascii="Times New Roman" w:eastAsia="Times New Roman" w:hAnsi="Times New Roman" w:cs="Times New Roman"/>
      <w:b/>
      <w:bCs/>
    </w:rPr>
  </w:style>
  <w:style w:type="paragraph" w:styleId="Pavadinimas">
    <w:name w:val="Title"/>
    <w:basedOn w:val="prastasis"/>
    <w:link w:val="PavadinimasDiagrama"/>
    <w:qFormat/>
    <w:rsid w:val="0090536F"/>
    <w:pPr>
      <w:jc w:val="center"/>
    </w:pPr>
    <w:rPr>
      <w:b/>
      <w:sz w:val="28"/>
    </w:rPr>
  </w:style>
  <w:style w:type="character" w:customStyle="1" w:styleId="PavadinimasDiagrama">
    <w:name w:val="Pavadinimas Diagrama"/>
    <w:basedOn w:val="Numatytasispastraiposriftas"/>
    <w:link w:val="Pavadinimas"/>
    <w:rsid w:val="0090536F"/>
    <w:rPr>
      <w:rFonts w:ascii="Times New Roman" w:eastAsia="Times New Roman" w:hAnsi="Times New Roman" w:cs="Times New Roman"/>
      <w:b/>
      <w:sz w:val="28"/>
      <w:szCs w:val="24"/>
    </w:rPr>
  </w:style>
  <w:style w:type="paragraph" w:styleId="Pagrindiniotekstotrauka">
    <w:name w:val="Body Text Indent"/>
    <w:basedOn w:val="prastasis"/>
    <w:link w:val="PagrindiniotekstotraukaDiagrama"/>
    <w:rsid w:val="0090536F"/>
    <w:pPr>
      <w:ind w:firstLine="720"/>
    </w:pPr>
    <w:rPr>
      <w:i/>
      <w:szCs w:val="20"/>
      <w:lang w:eastAsia="lt-LT"/>
    </w:rPr>
  </w:style>
  <w:style w:type="character" w:customStyle="1" w:styleId="PagrindiniotekstotraukaDiagrama">
    <w:name w:val="Pagrindinio teksto įtrauka Diagrama"/>
    <w:basedOn w:val="Numatytasispastraiposriftas"/>
    <w:link w:val="Pagrindiniotekstotrauka"/>
    <w:rsid w:val="0090536F"/>
    <w:rPr>
      <w:rFonts w:ascii="Times New Roman" w:eastAsia="Times New Roman" w:hAnsi="Times New Roman" w:cs="Times New Roman"/>
      <w:i/>
      <w:sz w:val="24"/>
      <w:szCs w:val="20"/>
      <w:lang w:eastAsia="lt-LT"/>
    </w:rPr>
  </w:style>
  <w:style w:type="paragraph" w:styleId="Antrats">
    <w:name w:val="header"/>
    <w:basedOn w:val="prastasis"/>
    <w:link w:val="AntratsDiagrama"/>
    <w:uiPriority w:val="99"/>
    <w:rsid w:val="0090536F"/>
    <w:pPr>
      <w:tabs>
        <w:tab w:val="center" w:pos="4153"/>
        <w:tab w:val="right" w:pos="8306"/>
      </w:tabs>
    </w:pPr>
    <w:rPr>
      <w:szCs w:val="20"/>
      <w:lang w:eastAsia="lt-LT"/>
    </w:rPr>
  </w:style>
  <w:style w:type="character" w:customStyle="1" w:styleId="AntratsDiagrama">
    <w:name w:val="Antraštės Diagrama"/>
    <w:basedOn w:val="Numatytasispastraiposriftas"/>
    <w:link w:val="Antrats"/>
    <w:uiPriority w:val="99"/>
    <w:rsid w:val="0090536F"/>
    <w:rPr>
      <w:rFonts w:ascii="Times New Roman" w:eastAsia="Times New Roman" w:hAnsi="Times New Roman" w:cs="Times New Roman"/>
      <w:sz w:val="24"/>
      <w:szCs w:val="20"/>
      <w:lang w:eastAsia="lt-LT"/>
    </w:rPr>
  </w:style>
  <w:style w:type="paragraph" w:styleId="Pagrindinistekstas">
    <w:name w:val="Body Text"/>
    <w:basedOn w:val="prastasis"/>
    <w:link w:val="PagrindinistekstasDiagrama"/>
    <w:rsid w:val="0090536F"/>
    <w:pPr>
      <w:spacing w:after="120"/>
    </w:pPr>
  </w:style>
  <w:style w:type="character" w:customStyle="1" w:styleId="PagrindinistekstasDiagrama">
    <w:name w:val="Pagrindinis tekstas Diagrama"/>
    <w:basedOn w:val="Numatytasispastraiposriftas"/>
    <w:link w:val="Pagrindinistekstas"/>
    <w:rsid w:val="0090536F"/>
    <w:rPr>
      <w:rFonts w:ascii="Times New Roman" w:eastAsia="Times New Roman" w:hAnsi="Times New Roman" w:cs="Times New Roman"/>
      <w:sz w:val="24"/>
      <w:szCs w:val="24"/>
    </w:rPr>
  </w:style>
  <w:style w:type="character" w:styleId="Hipersaitas">
    <w:name w:val="Hyperlink"/>
    <w:basedOn w:val="Numatytasispastraiposriftas"/>
    <w:uiPriority w:val="99"/>
    <w:rsid w:val="0090536F"/>
    <w:rPr>
      <w:color w:val="0000FF"/>
      <w:u w:val="single"/>
    </w:rPr>
  </w:style>
  <w:style w:type="paragraph" w:styleId="prastasistinklapis">
    <w:name w:val="Normal (Web)"/>
    <w:basedOn w:val="prastasis"/>
    <w:rsid w:val="0090536F"/>
    <w:pPr>
      <w:spacing w:before="100" w:beforeAutospacing="1" w:after="100" w:afterAutospacing="1"/>
    </w:pPr>
    <w:rPr>
      <w:lang w:eastAsia="lt-LT"/>
    </w:rPr>
  </w:style>
  <w:style w:type="paragraph" w:styleId="Porat">
    <w:name w:val="footer"/>
    <w:basedOn w:val="prastasis"/>
    <w:link w:val="PoratDiagrama"/>
    <w:uiPriority w:val="99"/>
    <w:rsid w:val="0090536F"/>
    <w:pPr>
      <w:tabs>
        <w:tab w:val="center" w:pos="4819"/>
        <w:tab w:val="right" w:pos="9638"/>
      </w:tabs>
    </w:pPr>
  </w:style>
  <w:style w:type="character" w:customStyle="1" w:styleId="PoratDiagrama">
    <w:name w:val="Poraštė Diagrama"/>
    <w:basedOn w:val="Numatytasispastraiposriftas"/>
    <w:link w:val="Porat"/>
    <w:uiPriority w:val="99"/>
    <w:rsid w:val="0090536F"/>
    <w:rPr>
      <w:rFonts w:ascii="Times New Roman" w:eastAsia="Times New Roman" w:hAnsi="Times New Roman" w:cs="Times New Roman"/>
      <w:sz w:val="24"/>
      <w:szCs w:val="24"/>
    </w:rPr>
  </w:style>
  <w:style w:type="paragraph" w:styleId="Pagrindinistekstas3">
    <w:name w:val="Body Text 3"/>
    <w:basedOn w:val="prastasis"/>
    <w:link w:val="Pagrindinistekstas3Diagrama"/>
    <w:rsid w:val="0090536F"/>
    <w:rPr>
      <w:sz w:val="22"/>
      <w:lang w:eastAsia="lt-LT"/>
    </w:rPr>
  </w:style>
  <w:style w:type="character" w:customStyle="1" w:styleId="Pagrindinistekstas3Diagrama">
    <w:name w:val="Pagrindinis tekstas 3 Diagrama"/>
    <w:basedOn w:val="Numatytasispastraiposriftas"/>
    <w:link w:val="Pagrindinistekstas3"/>
    <w:rsid w:val="0090536F"/>
    <w:rPr>
      <w:rFonts w:ascii="Times New Roman" w:eastAsia="Times New Roman" w:hAnsi="Times New Roman" w:cs="Times New Roman"/>
      <w:szCs w:val="24"/>
      <w:lang w:eastAsia="lt-LT"/>
    </w:rPr>
  </w:style>
  <w:style w:type="table" w:styleId="Lentelstinklelis">
    <w:name w:val="Table Grid"/>
    <w:basedOn w:val="prastojilentel"/>
    <w:uiPriority w:val="59"/>
    <w:rsid w:val="0090536F"/>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initionTerm">
    <w:name w:val="Definition Term"/>
    <w:basedOn w:val="prastasis"/>
    <w:next w:val="prastasis"/>
    <w:rsid w:val="0090536F"/>
    <w:rPr>
      <w:szCs w:val="20"/>
      <w:lang w:eastAsia="lt-LT"/>
    </w:rPr>
  </w:style>
  <w:style w:type="character" w:styleId="Grietas">
    <w:name w:val="Strong"/>
    <w:basedOn w:val="Numatytasispastraiposriftas"/>
    <w:uiPriority w:val="22"/>
    <w:qFormat/>
    <w:rsid w:val="0090536F"/>
    <w:rPr>
      <w:b/>
      <w:bCs/>
    </w:rPr>
  </w:style>
  <w:style w:type="paragraph" w:styleId="Pagrindiniotekstotrauka2">
    <w:name w:val="Body Text Indent 2"/>
    <w:basedOn w:val="prastasis"/>
    <w:link w:val="Pagrindiniotekstotrauka2Diagrama"/>
    <w:rsid w:val="0090536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90536F"/>
    <w:rPr>
      <w:rFonts w:ascii="Times New Roman" w:eastAsia="Times New Roman" w:hAnsi="Times New Roman" w:cs="Times New Roman"/>
      <w:sz w:val="24"/>
      <w:szCs w:val="24"/>
    </w:rPr>
  </w:style>
  <w:style w:type="paragraph" w:styleId="Dokumentostruktra">
    <w:name w:val="Document Map"/>
    <w:basedOn w:val="prastasis"/>
    <w:link w:val="DokumentostruktraDiagrama"/>
    <w:semiHidden/>
    <w:rsid w:val="0090536F"/>
    <w:pPr>
      <w:shd w:val="clear" w:color="auto" w:fill="000080"/>
    </w:pPr>
    <w:rPr>
      <w:rFonts w:ascii="Tahoma" w:hAnsi="Tahoma" w:cs="Tahoma"/>
      <w:sz w:val="20"/>
      <w:szCs w:val="20"/>
    </w:rPr>
  </w:style>
  <w:style w:type="character" w:customStyle="1" w:styleId="DokumentostruktraDiagrama">
    <w:name w:val="Dokumento struktūra Diagrama"/>
    <w:basedOn w:val="Numatytasispastraiposriftas"/>
    <w:link w:val="Dokumentostruktra"/>
    <w:semiHidden/>
    <w:rsid w:val="0090536F"/>
    <w:rPr>
      <w:rFonts w:ascii="Tahoma" w:eastAsia="Times New Roman" w:hAnsi="Tahoma" w:cs="Tahoma"/>
      <w:sz w:val="20"/>
      <w:szCs w:val="20"/>
      <w:shd w:val="clear" w:color="auto" w:fill="000080"/>
    </w:rPr>
  </w:style>
  <w:style w:type="character" w:styleId="Puslapionumeris">
    <w:name w:val="page number"/>
    <w:basedOn w:val="Numatytasispastraiposriftas"/>
    <w:rsid w:val="0090536F"/>
  </w:style>
  <w:style w:type="paragraph" w:styleId="Debesliotekstas">
    <w:name w:val="Balloon Text"/>
    <w:basedOn w:val="prastasis"/>
    <w:link w:val="DebesliotekstasDiagrama"/>
    <w:semiHidden/>
    <w:rsid w:val="0090536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0536F"/>
    <w:rPr>
      <w:rFonts w:ascii="Tahoma" w:eastAsia="Times New Roman" w:hAnsi="Tahoma" w:cs="Tahoma"/>
      <w:sz w:val="16"/>
      <w:szCs w:val="16"/>
    </w:rPr>
  </w:style>
  <w:style w:type="paragraph" w:customStyle="1" w:styleId="Default">
    <w:name w:val="Default"/>
    <w:link w:val="DefaultDiagrama"/>
    <w:rsid w:val="00653C66"/>
    <w:pPr>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lt-LT"/>
    </w:rPr>
  </w:style>
  <w:style w:type="character" w:customStyle="1" w:styleId="DefaultDiagrama">
    <w:name w:val="Default Diagrama"/>
    <w:link w:val="Default"/>
    <w:rsid w:val="00653C66"/>
    <w:rPr>
      <w:rFonts w:ascii="Times New Roman" w:eastAsia="Times New Roman" w:hAnsi="Times New Roman" w:cs="Times New Roman"/>
      <w:color w:val="000000"/>
      <w:sz w:val="24"/>
      <w:szCs w:val="24"/>
      <w:lang w:eastAsia="lt-LT"/>
    </w:rPr>
  </w:style>
  <w:style w:type="paragraph" w:styleId="Sraopastraipa">
    <w:name w:val="List Paragraph"/>
    <w:basedOn w:val="prastasis"/>
    <w:uiPriority w:val="34"/>
    <w:qFormat/>
    <w:rsid w:val="006C11CA"/>
    <w:pPr>
      <w:ind w:left="720"/>
      <w:contextualSpacing/>
    </w:pPr>
  </w:style>
  <w:style w:type="paragraph" w:customStyle="1" w:styleId="Style14">
    <w:name w:val="Style14"/>
    <w:basedOn w:val="prastasis"/>
    <w:uiPriority w:val="99"/>
    <w:rsid w:val="007C79BC"/>
    <w:pPr>
      <w:widowControl w:val="0"/>
      <w:autoSpaceDE w:val="0"/>
      <w:autoSpaceDN w:val="0"/>
      <w:adjustRightInd w:val="0"/>
    </w:pPr>
    <w:rPr>
      <w:lang w:eastAsia="lt-LT"/>
    </w:rPr>
  </w:style>
  <w:style w:type="character" w:customStyle="1" w:styleId="FontStyle40">
    <w:name w:val="Font Style40"/>
    <w:rsid w:val="007C79BC"/>
    <w:rPr>
      <w:rFonts w:ascii="Times New Roman" w:hAnsi="Times New Roman" w:cs="Times New Roman"/>
      <w:b/>
      <w:bCs/>
      <w:sz w:val="20"/>
      <w:szCs w:val="20"/>
    </w:rPr>
  </w:style>
  <w:style w:type="paragraph" w:customStyle="1" w:styleId="Style9">
    <w:name w:val="Style9"/>
    <w:basedOn w:val="prastasis"/>
    <w:rsid w:val="004649AD"/>
    <w:pPr>
      <w:widowControl w:val="0"/>
      <w:autoSpaceDE w:val="0"/>
      <w:autoSpaceDN w:val="0"/>
      <w:adjustRightInd w:val="0"/>
      <w:spacing w:line="223" w:lineRule="exact"/>
      <w:ind w:hanging="353"/>
    </w:pPr>
    <w:rPr>
      <w:lang w:eastAsia="lt-LT"/>
    </w:rPr>
  </w:style>
  <w:style w:type="paragraph" w:customStyle="1" w:styleId="Style10">
    <w:name w:val="Style10"/>
    <w:basedOn w:val="prastasis"/>
    <w:rsid w:val="004649AD"/>
    <w:pPr>
      <w:widowControl w:val="0"/>
      <w:autoSpaceDE w:val="0"/>
      <w:autoSpaceDN w:val="0"/>
      <w:adjustRightInd w:val="0"/>
    </w:pPr>
    <w:rPr>
      <w:lang w:eastAsia="lt-LT"/>
    </w:rPr>
  </w:style>
  <w:style w:type="paragraph" w:customStyle="1" w:styleId="Style18">
    <w:name w:val="Style18"/>
    <w:basedOn w:val="prastasis"/>
    <w:rsid w:val="004649AD"/>
    <w:pPr>
      <w:widowControl w:val="0"/>
      <w:autoSpaceDE w:val="0"/>
      <w:autoSpaceDN w:val="0"/>
      <w:adjustRightInd w:val="0"/>
      <w:spacing w:line="522" w:lineRule="exact"/>
      <w:ind w:firstLine="3708"/>
    </w:pPr>
    <w:rPr>
      <w:lang w:eastAsia="lt-LT"/>
    </w:rPr>
  </w:style>
  <w:style w:type="paragraph" w:customStyle="1" w:styleId="Style23">
    <w:name w:val="Style23"/>
    <w:basedOn w:val="prastasis"/>
    <w:rsid w:val="004649AD"/>
    <w:pPr>
      <w:widowControl w:val="0"/>
      <w:autoSpaceDE w:val="0"/>
      <w:autoSpaceDN w:val="0"/>
      <w:adjustRightInd w:val="0"/>
    </w:pPr>
    <w:rPr>
      <w:lang w:eastAsia="lt-LT"/>
    </w:rPr>
  </w:style>
  <w:style w:type="paragraph" w:customStyle="1" w:styleId="Style26">
    <w:name w:val="Style26"/>
    <w:basedOn w:val="prastasis"/>
    <w:rsid w:val="004649AD"/>
    <w:pPr>
      <w:widowControl w:val="0"/>
      <w:autoSpaceDE w:val="0"/>
      <w:autoSpaceDN w:val="0"/>
      <w:adjustRightInd w:val="0"/>
    </w:pPr>
    <w:rPr>
      <w:lang w:eastAsia="lt-LT"/>
    </w:rPr>
  </w:style>
  <w:style w:type="paragraph" w:customStyle="1" w:styleId="Style33">
    <w:name w:val="Style33"/>
    <w:basedOn w:val="prastasis"/>
    <w:rsid w:val="004649AD"/>
    <w:pPr>
      <w:widowControl w:val="0"/>
      <w:autoSpaceDE w:val="0"/>
      <w:autoSpaceDN w:val="0"/>
      <w:adjustRightInd w:val="0"/>
      <w:spacing w:line="216" w:lineRule="exact"/>
    </w:pPr>
    <w:rPr>
      <w:lang w:eastAsia="lt-LT"/>
    </w:rPr>
  </w:style>
  <w:style w:type="character" w:customStyle="1" w:styleId="FontStyle39">
    <w:name w:val="Font Style39"/>
    <w:rsid w:val="004649AD"/>
    <w:rPr>
      <w:rFonts w:ascii="Times New Roman" w:hAnsi="Times New Roman" w:cs="Times New Roman"/>
      <w:sz w:val="20"/>
      <w:szCs w:val="20"/>
    </w:rPr>
  </w:style>
  <w:style w:type="character" w:customStyle="1" w:styleId="FontStyle42">
    <w:name w:val="Font Style42"/>
    <w:rsid w:val="004649AD"/>
    <w:rPr>
      <w:rFonts w:ascii="Times New Roman" w:hAnsi="Times New Roman" w:cs="Times New Roman"/>
      <w:b/>
      <w:bCs/>
      <w:sz w:val="16"/>
      <w:szCs w:val="16"/>
    </w:rPr>
  </w:style>
  <w:style w:type="character" w:customStyle="1" w:styleId="FontStyle43">
    <w:name w:val="Font Style43"/>
    <w:rsid w:val="004649AD"/>
    <w:rPr>
      <w:rFonts w:ascii="Times New Roman" w:hAnsi="Times New Roman" w:cs="Times New Roman"/>
      <w:sz w:val="16"/>
      <w:szCs w:val="16"/>
    </w:rPr>
  </w:style>
  <w:style w:type="table" w:customStyle="1" w:styleId="Lentelstinklelis1">
    <w:name w:val="Lentelės tinklelis1"/>
    <w:basedOn w:val="prastojilentel"/>
    <w:next w:val="Lentelstinklelis"/>
    <w:uiPriority w:val="59"/>
    <w:rsid w:val="005F4E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Numatytasispastraiposriftas"/>
    <w:rsid w:val="00FE021E"/>
  </w:style>
  <w:style w:type="character" w:styleId="Eilutsnumeris">
    <w:name w:val="line number"/>
    <w:basedOn w:val="Numatytasispastraiposriftas"/>
    <w:uiPriority w:val="99"/>
    <w:semiHidden/>
    <w:unhideWhenUsed/>
    <w:rsid w:val="007675FE"/>
  </w:style>
  <w:style w:type="paragraph" w:styleId="Turinioantrat">
    <w:name w:val="TOC Heading"/>
    <w:basedOn w:val="Antrat1"/>
    <w:next w:val="prastasis"/>
    <w:uiPriority w:val="39"/>
    <w:unhideWhenUsed/>
    <w:qFormat/>
    <w:rsid w:val="004022B5"/>
    <w:pPr>
      <w:keepLines/>
      <w:spacing w:before="480" w:line="276" w:lineRule="auto"/>
      <w:jc w:val="left"/>
      <w:outlineLvl w:val="9"/>
    </w:pPr>
    <w:rPr>
      <w:rFonts w:asciiTheme="majorHAnsi" w:eastAsiaTheme="majorEastAsia" w:hAnsiTheme="majorHAnsi" w:cstheme="majorBidi"/>
      <w:bCs/>
      <w:color w:val="365F91" w:themeColor="accent1" w:themeShade="BF"/>
      <w:szCs w:val="28"/>
      <w:lang w:eastAsia="lt-LT"/>
    </w:rPr>
  </w:style>
  <w:style w:type="paragraph" w:styleId="Turinys1">
    <w:name w:val="toc 1"/>
    <w:basedOn w:val="prastasis"/>
    <w:next w:val="prastasis"/>
    <w:autoRedefine/>
    <w:uiPriority w:val="39"/>
    <w:unhideWhenUsed/>
    <w:qFormat/>
    <w:rsid w:val="004022B5"/>
    <w:pPr>
      <w:spacing w:after="100"/>
    </w:pPr>
  </w:style>
  <w:style w:type="paragraph" w:styleId="Turinys2">
    <w:name w:val="toc 2"/>
    <w:basedOn w:val="prastasis"/>
    <w:next w:val="prastasis"/>
    <w:autoRedefine/>
    <w:uiPriority w:val="39"/>
    <w:unhideWhenUsed/>
    <w:qFormat/>
    <w:rsid w:val="004022B5"/>
    <w:pPr>
      <w:spacing w:after="100"/>
      <w:ind w:left="240"/>
    </w:pPr>
  </w:style>
  <w:style w:type="paragraph" w:styleId="Turinys3">
    <w:name w:val="toc 3"/>
    <w:basedOn w:val="prastasis"/>
    <w:next w:val="prastasis"/>
    <w:autoRedefine/>
    <w:uiPriority w:val="39"/>
    <w:semiHidden/>
    <w:unhideWhenUsed/>
    <w:qFormat/>
    <w:rsid w:val="004022B5"/>
    <w:pPr>
      <w:spacing w:after="100" w:line="276" w:lineRule="auto"/>
      <w:ind w:left="440"/>
    </w:pPr>
    <w:rPr>
      <w:rFonts w:asciiTheme="minorHAnsi" w:eastAsiaTheme="minorEastAsia" w:hAnsiTheme="minorHAnsi" w:cstheme="minorBidi"/>
      <w:sz w:val="22"/>
      <w:szCs w:val="22"/>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0536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90536F"/>
    <w:pPr>
      <w:keepNext/>
      <w:spacing w:line="360" w:lineRule="auto"/>
      <w:jc w:val="center"/>
      <w:outlineLvl w:val="0"/>
    </w:pPr>
    <w:rPr>
      <w:b/>
      <w:sz w:val="28"/>
    </w:rPr>
  </w:style>
  <w:style w:type="paragraph" w:styleId="Antrat2">
    <w:name w:val="heading 2"/>
    <w:basedOn w:val="prastasis"/>
    <w:next w:val="prastasis"/>
    <w:link w:val="Antrat2Diagrama"/>
    <w:qFormat/>
    <w:rsid w:val="0090536F"/>
    <w:pPr>
      <w:keepNext/>
      <w:spacing w:before="240" w:after="60"/>
      <w:outlineLvl w:val="1"/>
    </w:pPr>
    <w:rPr>
      <w:rFonts w:ascii="Arial" w:hAnsi="Arial" w:cs="Arial"/>
      <w:b/>
      <w:bCs/>
      <w:i/>
      <w:iCs/>
      <w:sz w:val="28"/>
      <w:szCs w:val="28"/>
    </w:rPr>
  </w:style>
  <w:style w:type="paragraph" w:styleId="Antrat5">
    <w:name w:val="heading 5"/>
    <w:basedOn w:val="prastasis"/>
    <w:next w:val="prastasis"/>
    <w:link w:val="Antrat5Diagrama"/>
    <w:qFormat/>
    <w:rsid w:val="0090536F"/>
    <w:pPr>
      <w:spacing w:before="240" w:after="60"/>
      <w:outlineLvl w:val="4"/>
    </w:pPr>
    <w:rPr>
      <w:b/>
      <w:bCs/>
      <w:i/>
      <w:iCs/>
      <w:sz w:val="26"/>
      <w:szCs w:val="26"/>
    </w:rPr>
  </w:style>
  <w:style w:type="paragraph" w:styleId="Antrat6">
    <w:name w:val="heading 6"/>
    <w:basedOn w:val="prastasis"/>
    <w:next w:val="prastasis"/>
    <w:link w:val="Antrat6Diagrama"/>
    <w:qFormat/>
    <w:rsid w:val="0090536F"/>
    <w:p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0536F"/>
    <w:rPr>
      <w:rFonts w:ascii="Times New Roman" w:eastAsia="Times New Roman" w:hAnsi="Times New Roman" w:cs="Times New Roman"/>
      <w:b/>
      <w:sz w:val="28"/>
      <w:szCs w:val="24"/>
    </w:rPr>
  </w:style>
  <w:style w:type="character" w:customStyle="1" w:styleId="Antrat2Diagrama">
    <w:name w:val="Antraštė 2 Diagrama"/>
    <w:basedOn w:val="Numatytasispastraiposriftas"/>
    <w:link w:val="Antrat2"/>
    <w:rsid w:val="0090536F"/>
    <w:rPr>
      <w:rFonts w:ascii="Arial" w:eastAsia="Times New Roman" w:hAnsi="Arial" w:cs="Arial"/>
      <w:b/>
      <w:bCs/>
      <w:i/>
      <w:iCs/>
      <w:sz w:val="28"/>
      <w:szCs w:val="28"/>
    </w:rPr>
  </w:style>
  <w:style w:type="character" w:customStyle="1" w:styleId="Antrat5Diagrama">
    <w:name w:val="Antraštė 5 Diagrama"/>
    <w:basedOn w:val="Numatytasispastraiposriftas"/>
    <w:link w:val="Antrat5"/>
    <w:rsid w:val="0090536F"/>
    <w:rPr>
      <w:rFonts w:ascii="Times New Roman" w:eastAsia="Times New Roman" w:hAnsi="Times New Roman" w:cs="Times New Roman"/>
      <w:b/>
      <w:bCs/>
      <w:i/>
      <w:iCs/>
      <w:sz w:val="26"/>
      <w:szCs w:val="26"/>
    </w:rPr>
  </w:style>
  <w:style w:type="character" w:customStyle="1" w:styleId="Antrat6Diagrama">
    <w:name w:val="Antraštė 6 Diagrama"/>
    <w:basedOn w:val="Numatytasispastraiposriftas"/>
    <w:link w:val="Antrat6"/>
    <w:rsid w:val="0090536F"/>
    <w:rPr>
      <w:rFonts w:ascii="Times New Roman" w:eastAsia="Times New Roman" w:hAnsi="Times New Roman" w:cs="Times New Roman"/>
      <w:b/>
      <w:bCs/>
    </w:rPr>
  </w:style>
  <w:style w:type="paragraph" w:styleId="Pavadinimas">
    <w:name w:val="Title"/>
    <w:basedOn w:val="prastasis"/>
    <w:link w:val="PavadinimasDiagrama"/>
    <w:qFormat/>
    <w:rsid w:val="0090536F"/>
    <w:pPr>
      <w:jc w:val="center"/>
    </w:pPr>
    <w:rPr>
      <w:b/>
      <w:sz w:val="28"/>
    </w:rPr>
  </w:style>
  <w:style w:type="character" w:customStyle="1" w:styleId="PavadinimasDiagrama">
    <w:name w:val="Pavadinimas Diagrama"/>
    <w:basedOn w:val="Numatytasispastraiposriftas"/>
    <w:link w:val="Pavadinimas"/>
    <w:rsid w:val="0090536F"/>
    <w:rPr>
      <w:rFonts w:ascii="Times New Roman" w:eastAsia="Times New Roman" w:hAnsi="Times New Roman" w:cs="Times New Roman"/>
      <w:b/>
      <w:sz w:val="28"/>
      <w:szCs w:val="24"/>
    </w:rPr>
  </w:style>
  <w:style w:type="paragraph" w:styleId="Pagrindiniotekstotrauka">
    <w:name w:val="Body Text Indent"/>
    <w:basedOn w:val="prastasis"/>
    <w:link w:val="PagrindiniotekstotraukaDiagrama"/>
    <w:rsid w:val="0090536F"/>
    <w:pPr>
      <w:ind w:firstLine="720"/>
    </w:pPr>
    <w:rPr>
      <w:i/>
      <w:szCs w:val="20"/>
      <w:lang w:eastAsia="lt-LT"/>
    </w:rPr>
  </w:style>
  <w:style w:type="character" w:customStyle="1" w:styleId="PagrindiniotekstotraukaDiagrama">
    <w:name w:val="Pagrindinio teksto įtrauka Diagrama"/>
    <w:basedOn w:val="Numatytasispastraiposriftas"/>
    <w:link w:val="Pagrindiniotekstotrauka"/>
    <w:rsid w:val="0090536F"/>
    <w:rPr>
      <w:rFonts w:ascii="Times New Roman" w:eastAsia="Times New Roman" w:hAnsi="Times New Roman" w:cs="Times New Roman"/>
      <w:i/>
      <w:sz w:val="24"/>
      <w:szCs w:val="20"/>
      <w:lang w:eastAsia="lt-LT"/>
    </w:rPr>
  </w:style>
  <w:style w:type="paragraph" w:styleId="Antrats">
    <w:name w:val="header"/>
    <w:basedOn w:val="prastasis"/>
    <w:link w:val="AntratsDiagrama"/>
    <w:uiPriority w:val="99"/>
    <w:rsid w:val="0090536F"/>
    <w:pPr>
      <w:tabs>
        <w:tab w:val="center" w:pos="4153"/>
        <w:tab w:val="right" w:pos="8306"/>
      </w:tabs>
    </w:pPr>
    <w:rPr>
      <w:szCs w:val="20"/>
      <w:lang w:eastAsia="lt-LT"/>
    </w:rPr>
  </w:style>
  <w:style w:type="character" w:customStyle="1" w:styleId="AntratsDiagrama">
    <w:name w:val="Antraštės Diagrama"/>
    <w:basedOn w:val="Numatytasispastraiposriftas"/>
    <w:link w:val="Antrats"/>
    <w:uiPriority w:val="99"/>
    <w:rsid w:val="0090536F"/>
    <w:rPr>
      <w:rFonts w:ascii="Times New Roman" w:eastAsia="Times New Roman" w:hAnsi="Times New Roman" w:cs="Times New Roman"/>
      <w:sz w:val="24"/>
      <w:szCs w:val="20"/>
      <w:lang w:eastAsia="lt-LT"/>
    </w:rPr>
  </w:style>
  <w:style w:type="paragraph" w:styleId="Pagrindinistekstas">
    <w:name w:val="Body Text"/>
    <w:basedOn w:val="prastasis"/>
    <w:link w:val="PagrindinistekstasDiagrama"/>
    <w:rsid w:val="0090536F"/>
    <w:pPr>
      <w:spacing w:after="120"/>
    </w:pPr>
  </w:style>
  <w:style w:type="character" w:customStyle="1" w:styleId="PagrindinistekstasDiagrama">
    <w:name w:val="Pagrindinis tekstas Diagrama"/>
    <w:basedOn w:val="Numatytasispastraiposriftas"/>
    <w:link w:val="Pagrindinistekstas"/>
    <w:rsid w:val="0090536F"/>
    <w:rPr>
      <w:rFonts w:ascii="Times New Roman" w:eastAsia="Times New Roman" w:hAnsi="Times New Roman" w:cs="Times New Roman"/>
      <w:sz w:val="24"/>
      <w:szCs w:val="24"/>
    </w:rPr>
  </w:style>
  <w:style w:type="character" w:styleId="Hipersaitas">
    <w:name w:val="Hyperlink"/>
    <w:basedOn w:val="Numatytasispastraiposriftas"/>
    <w:uiPriority w:val="99"/>
    <w:rsid w:val="0090536F"/>
    <w:rPr>
      <w:color w:val="0000FF"/>
      <w:u w:val="single"/>
    </w:rPr>
  </w:style>
  <w:style w:type="paragraph" w:styleId="prastasistinklapis">
    <w:name w:val="Normal (Web)"/>
    <w:basedOn w:val="prastasis"/>
    <w:rsid w:val="0090536F"/>
    <w:pPr>
      <w:spacing w:before="100" w:beforeAutospacing="1" w:after="100" w:afterAutospacing="1"/>
    </w:pPr>
    <w:rPr>
      <w:lang w:eastAsia="lt-LT"/>
    </w:rPr>
  </w:style>
  <w:style w:type="paragraph" w:styleId="Porat">
    <w:name w:val="footer"/>
    <w:basedOn w:val="prastasis"/>
    <w:link w:val="PoratDiagrama"/>
    <w:uiPriority w:val="99"/>
    <w:rsid w:val="0090536F"/>
    <w:pPr>
      <w:tabs>
        <w:tab w:val="center" w:pos="4819"/>
        <w:tab w:val="right" w:pos="9638"/>
      </w:tabs>
    </w:pPr>
  </w:style>
  <w:style w:type="character" w:customStyle="1" w:styleId="PoratDiagrama">
    <w:name w:val="Poraštė Diagrama"/>
    <w:basedOn w:val="Numatytasispastraiposriftas"/>
    <w:link w:val="Porat"/>
    <w:uiPriority w:val="99"/>
    <w:rsid w:val="0090536F"/>
    <w:rPr>
      <w:rFonts w:ascii="Times New Roman" w:eastAsia="Times New Roman" w:hAnsi="Times New Roman" w:cs="Times New Roman"/>
      <w:sz w:val="24"/>
      <w:szCs w:val="24"/>
    </w:rPr>
  </w:style>
  <w:style w:type="paragraph" w:styleId="Pagrindinistekstas3">
    <w:name w:val="Body Text 3"/>
    <w:basedOn w:val="prastasis"/>
    <w:link w:val="Pagrindinistekstas3Diagrama"/>
    <w:rsid w:val="0090536F"/>
    <w:rPr>
      <w:sz w:val="22"/>
      <w:lang w:eastAsia="lt-LT"/>
    </w:rPr>
  </w:style>
  <w:style w:type="character" w:customStyle="1" w:styleId="Pagrindinistekstas3Diagrama">
    <w:name w:val="Pagrindinis tekstas 3 Diagrama"/>
    <w:basedOn w:val="Numatytasispastraiposriftas"/>
    <w:link w:val="Pagrindinistekstas3"/>
    <w:rsid w:val="0090536F"/>
    <w:rPr>
      <w:rFonts w:ascii="Times New Roman" w:eastAsia="Times New Roman" w:hAnsi="Times New Roman" w:cs="Times New Roman"/>
      <w:szCs w:val="24"/>
      <w:lang w:eastAsia="lt-LT"/>
    </w:rPr>
  </w:style>
  <w:style w:type="table" w:styleId="Lentelstinklelis">
    <w:name w:val="Table Grid"/>
    <w:basedOn w:val="prastojilentel"/>
    <w:uiPriority w:val="59"/>
    <w:rsid w:val="0090536F"/>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initionTerm">
    <w:name w:val="Definition Term"/>
    <w:basedOn w:val="prastasis"/>
    <w:next w:val="prastasis"/>
    <w:rsid w:val="0090536F"/>
    <w:rPr>
      <w:szCs w:val="20"/>
      <w:lang w:eastAsia="lt-LT"/>
    </w:rPr>
  </w:style>
  <w:style w:type="character" w:styleId="Grietas">
    <w:name w:val="Strong"/>
    <w:basedOn w:val="Numatytasispastraiposriftas"/>
    <w:uiPriority w:val="22"/>
    <w:qFormat/>
    <w:rsid w:val="0090536F"/>
    <w:rPr>
      <w:b/>
      <w:bCs/>
    </w:rPr>
  </w:style>
  <w:style w:type="paragraph" w:styleId="Pagrindiniotekstotrauka2">
    <w:name w:val="Body Text Indent 2"/>
    <w:basedOn w:val="prastasis"/>
    <w:link w:val="Pagrindiniotekstotrauka2Diagrama"/>
    <w:rsid w:val="0090536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90536F"/>
    <w:rPr>
      <w:rFonts w:ascii="Times New Roman" w:eastAsia="Times New Roman" w:hAnsi="Times New Roman" w:cs="Times New Roman"/>
      <w:sz w:val="24"/>
      <w:szCs w:val="24"/>
    </w:rPr>
  </w:style>
  <w:style w:type="paragraph" w:styleId="Dokumentostruktra">
    <w:name w:val="Document Map"/>
    <w:basedOn w:val="prastasis"/>
    <w:link w:val="DokumentostruktraDiagrama"/>
    <w:semiHidden/>
    <w:rsid w:val="0090536F"/>
    <w:pPr>
      <w:shd w:val="clear" w:color="auto" w:fill="000080"/>
    </w:pPr>
    <w:rPr>
      <w:rFonts w:ascii="Tahoma" w:hAnsi="Tahoma" w:cs="Tahoma"/>
      <w:sz w:val="20"/>
      <w:szCs w:val="20"/>
    </w:rPr>
  </w:style>
  <w:style w:type="character" w:customStyle="1" w:styleId="DokumentostruktraDiagrama">
    <w:name w:val="Dokumento struktūra Diagrama"/>
    <w:basedOn w:val="Numatytasispastraiposriftas"/>
    <w:link w:val="Dokumentostruktra"/>
    <w:semiHidden/>
    <w:rsid w:val="0090536F"/>
    <w:rPr>
      <w:rFonts w:ascii="Tahoma" w:eastAsia="Times New Roman" w:hAnsi="Tahoma" w:cs="Tahoma"/>
      <w:sz w:val="20"/>
      <w:szCs w:val="20"/>
      <w:shd w:val="clear" w:color="auto" w:fill="000080"/>
    </w:rPr>
  </w:style>
  <w:style w:type="character" w:styleId="Puslapionumeris">
    <w:name w:val="page number"/>
    <w:basedOn w:val="Numatytasispastraiposriftas"/>
    <w:rsid w:val="0090536F"/>
  </w:style>
  <w:style w:type="paragraph" w:styleId="Debesliotekstas">
    <w:name w:val="Balloon Text"/>
    <w:basedOn w:val="prastasis"/>
    <w:link w:val="DebesliotekstasDiagrama"/>
    <w:semiHidden/>
    <w:rsid w:val="0090536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0536F"/>
    <w:rPr>
      <w:rFonts w:ascii="Tahoma" w:eastAsia="Times New Roman" w:hAnsi="Tahoma" w:cs="Tahoma"/>
      <w:sz w:val="16"/>
      <w:szCs w:val="16"/>
    </w:rPr>
  </w:style>
  <w:style w:type="paragraph" w:customStyle="1" w:styleId="Default">
    <w:name w:val="Default"/>
    <w:link w:val="DefaultDiagrama"/>
    <w:rsid w:val="00653C66"/>
    <w:pPr>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lt-LT"/>
    </w:rPr>
  </w:style>
  <w:style w:type="character" w:customStyle="1" w:styleId="DefaultDiagrama">
    <w:name w:val="Default Diagrama"/>
    <w:link w:val="Default"/>
    <w:rsid w:val="00653C66"/>
    <w:rPr>
      <w:rFonts w:ascii="Times New Roman" w:eastAsia="Times New Roman" w:hAnsi="Times New Roman" w:cs="Times New Roman"/>
      <w:color w:val="000000"/>
      <w:sz w:val="24"/>
      <w:szCs w:val="24"/>
      <w:lang w:eastAsia="lt-LT"/>
    </w:rPr>
  </w:style>
  <w:style w:type="paragraph" w:styleId="Sraopastraipa">
    <w:name w:val="List Paragraph"/>
    <w:basedOn w:val="prastasis"/>
    <w:uiPriority w:val="34"/>
    <w:qFormat/>
    <w:rsid w:val="006C11CA"/>
    <w:pPr>
      <w:ind w:left="720"/>
      <w:contextualSpacing/>
    </w:pPr>
  </w:style>
  <w:style w:type="paragraph" w:customStyle="1" w:styleId="Style14">
    <w:name w:val="Style14"/>
    <w:basedOn w:val="prastasis"/>
    <w:uiPriority w:val="99"/>
    <w:rsid w:val="007C79BC"/>
    <w:pPr>
      <w:widowControl w:val="0"/>
      <w:autoSpaceDE w:val="0"/>
      <w:autoSpaceDN w:val="0"/>
      <w:adjustRightInd w:val="0"/>
    </w:pPr>
    <w:rPr>
      <w:lang w:eastAsia="lt-LT"/>
    </w:rPr>
  </w:style>
  <w:style w:type="character" w:customStyle="1" w:styleId="FontStyle40">
    <w:name w:val="Font Style40"/>
    <w:rsid w:val="007C79BC"/>
    <w:rPr>
      <w:rFonts w:ascii="Times New Roman" w:hAnsi="Times New Roman" w:cs="Times New Roman"/>
      <w:b/>
      <w:bCs/>
      <w:sz w:val="20"/>
      <w:szCs w:val="20"/>
    </w:rPr>
  </w:style>
  <w:style w:type="paragraph" w:customStyle="1" w:styleId="Style9">
    <w:name w:val="Style9"/>
    <w:basedOn w:val="prastasis"/>
    <w:rsid w:val="004649AD"/>
    <w:pPr>
      <w:widowControl w:val="0"/>
      <w:autoSpaceDE w:val="0"/>
      <w:autoSpaceDN w:val="0"/>
      <w:adjustRightInd w:val="0"/>
      <w:spacing w:line="223" w:lineRule="exact"/>
      <w:ind w:hanging="353"/>
    </w:pPr>
    <w:rPr>
      <w:lang w:eastAsia="lt-LT"/>
    </w:rPr>
  </w:style>
  <w:style w:type="paragraph" w:customStyle="1" w:styleId="Style10">
    <w:name w:val="Style10"/>
    <w:basedOn w:val="prastasis"/>
    <w:rsid w:val="004649AD"/>
    <w:pPr>
      <w:widowControl w:val="0"/>
      <w:autoSpaceDE w:val="0"/>
      <w:autoSpaceDN w:val="0"/>
      <w:adjustRightInd w:val="0"/>
    </w:pPr>
    <w:rPr>
      <w:lang w:eastAsia="lt-LT"/>
    </w:rPr>
  </w:style>
  <w:style w:type="paragraph" w:customStyle="1" w:styleId="Style18">
    <w:name w:val="Style18"/>
    <w:basedOn w:val="prastasis"/>
    <w:rsid w:val="004649AD"/>
    <w:pPr>
      <w:widowControl w:val="0"/>
      <w:autoSpaceDE w:val="0"/>
      <w:autoSpaceDN w:val="0"/>
      <w:adjustRightInd w:val="0"/>
      <w:spacing w:line="522" w:lineRule="exact"/>
      <w:ind w:firstLine="3708"/>
    </w:pPr>
    <w:rPr>
      <w:lang w:eastAsia="lt-LT"/>
    </w:rPr>
  </w:style>
  <w:style w:type="paragraph" w:customStyle="1" w:styleId="Style23">
    <w:name w:val="Style23"/>
    <w:basedOn w:val="prastasis"/>
    <w:rsid w:val="004649AD"/>
    <w:pPr>
      <w:widowControl w:val="0"/>
      <w:autoSpaceDE w:val="0"/>
      <w:autoSpaceDN w:val="0"/>
      <w:adjustRightInd w:val="0"/>
    </w:pPr>
    <w:rPr>
      <w:lang w:eastAsia="lt-LT"/>
    </w:rPr>
  </w:style>
  <w:style w:type="paragraph" w:customStyle="1" w:styleId="Style26">
    <w:name w:val="Style26"/>
    <w:basedOn w:val="prastasis"/>
    <w:rsid w:val="004649AD"/>
    <w:pPr>
      <w:widowControl w:val="0"/>
      <w:autoSpaceDE w:val="0"/>
      <w:autoSpaceDN w:val="0"/>
      <w:adjustRightInd w:val="0"/>
    </w:pPr>
    <w:rPr>
      <w:lang w:eastAsia="lt-LT"/>
    </w:rPr>
  </w:style>
  <w:style w:type="paragraph" w:customStyle="1" w:styleId="Style33">
    <w:name w:val="Style33"/>
    <w:basedOn w:val="prastasis"/>
    <w:rsid w:val="004649AD"/>
    <w:pPr>
      <w:widowControl w:val="0"/>
      <w:autoSpaceDE w:val="0"/>
      <w:autoSpaceDN w:val="0"/>
      <w:adjustRightInd w:val="0"/>
      <w:spacing w:line="216" w:lineRule="exact"/>
    </w:pPr>
    <w:rPr>
      <w:lang w:eastAsia="lt-LT"/>
    </w:rPr>
  </w:style>
  <w:style w:type="character" w:customStyle="1" w:styleId="FontStyle39">
    <w:name w:val="Font Style39"/>
    <w:rsid w:val="004649AD"/>
    <w:rPr>
      <w:rFonts w:ascii="Times New Roman" w:hAnsi="Times New Roman" w:cs="Times New Roman"/>
      <w:sz w:val="20"/>
      <w:szCs w:val="20"/>
    </w:rPr>
  </w:style>
  <w:style w:type="character" w:customStyle="1" w:styleId="FontStyle42">
    <w:name w:val="Font Style42"/>
    <w:rsid w:val="004649AD"/>
    <w:rPr>
      <w:rFonts w:ascii="Times New Roman" w:hAnsi="Times New Roman" w:cs="Times New Roman"/>
      <w:b/>
      <w:bCs/>
      <w:sz w:val="16"/>
      <w:szCs w:val="16"/>
    </w:rPr>
  </w:style>
  <w:style w:type="character" w:customStyle="1" w:styleId="FontStyle43">
    <w:name w:val="Font Style43"/>
    <w:rsid w:val="004649AD"/>
    <w:rPr>
      <w:rFonts w:ascii="Times New Roman" w:hAnsi="Times New Roman" w:cs="Times New Roman"/>
      <w:sz w:val="16"/>
      <w:szCs w:val="16"/>
    </w:rPr>
  </w:style>
  <w:style w:type="table" w:customStyle="1" w:styleId="Lentelstinklelis1">
    <w:name w:val="Lentelės tinklelis1"/>
    <w:basedOn w:val="prastojilentel"/>
    <w:next w:val="Lentelstinklelis"/>
    <w:uiPriority w:val="59"/>
    <w:rsid w:val="005F4E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Numatytasispastraiposriftas"/>
    <w:rsid w:val="00FE021E"/>
  </w:style>
  <w:style w:type="character" w:styleId="Eilutsnumeris">
    <w:name w:val="line number"/>
    <w:basedOn w:val="Numatytasispastraiposriftas"/>
    <w:uiPriority w:val="99"/>
    <w:semiHidden/>
    <w:unhideWhenUsed/>
    <w:rsid w:val="007675FE"/>
  </w:style>
  <w:style w:type="paragraph" w:styleId="Turinioantrat">
    <w:name w:val="TOC Heading"/>
    <w:basedOn w:val="Antrat1"/>
    <w:next w:val="prastasis"/>
    <w:uiPriority w:val="39"/>
    <w:unhideWhenUsed/>
    <w:qFormat/>
    <w:rsid w:val="004022B5"/>
    <w:pPr>
      <w:keepLines/>
      <w:spacing w:before="480" w:line="276" w:lineRule="auto"/>
      <w:jc w:val="left"/>
      <w:outlineLvl w:val="9"/>
    </w:pPr>
    <w:rPr>
      <w:rFonts w:asciiTheme="majorHAnsi" w:eastAsiaTheme="majorEastAsia" w:hAnsiTheme="majorHAnsi" w:cstheme="majorBidi"/>
      <w:bCs/>
      <w:color w:val="365F91" w:themeColor="accent1" w:themeShade="BF"/>
      <w:szCs w:val="28"/>
      <w:lang w:eastAsia="lt-LT"/>
    </w:rPr>
  </w:style>
  <w:style w:type="paragraph" w:styleId="Turinys1">
    <w:name w:val="toc 1"/>
    <w:basedOn w:val="prastasis"/>
    <w:next w:val="prastasis"/>
    <w:autoRedefine/>
    <w:uiPriority w:val="39"/>
    <w:unhideWhenUsed/>
    <w:qFormat/>
    <w:rsid w:val="004022B5"/>
    <w:pPr>
      <w:spacing w:after="100"/>
    </w:pPr>
  </w:style>
  <w:style w:type="paragraph" w:styleId="Turinys2">
    <w:name w:val="toc 2"/>
    <w:basedOn w:val="prastasis"/>
    <w:next w:val="prastasis"/>
    <w:autoRedefine/>
    <w:uiPriority w:val="39"/>
    <w:unhideWhenUsed/>
    <w:qFormat/>
    <w:rsid w:val="004022B5"/>
    <w:pPr>
      <w:spacing w:after="100"/>
      <w:ind w:left="240"/>
    </w:pPr>
  </w:style>
  <w:style w:type="paragraph" w:styleId="Turinys3">
    <w:name w:val="toc 3"/>
    <w:basedOn w:val="prastasis"/>
    <w:next w:val="prastasis"/>
    <w:autoRedefine/>
    <w:uiPriority w:val="39"/>
    <w:semiHidden/>
    <w:unhideWhenUsed/>
    <w:qFormat/>
    <w:rsid w:val="004022B5"/>
    <w:pPr>
      <w:spacing w:after="100" w:line="276" w:lineRule="auto"/>
      <w:ind w:left="440"/>
    </w:pPr>
    <w:rPr>
      <w:rFonts w:asciiTheme="minorHAnsi" w:eastAsiaTheme="minorEastAsia" w:hAnsiTheme="minorHAnsi" w:cstheme="minorBid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2924149">
      <w:bodyDiv w:val="1"/>
      <w:marLeft w:val="0"/>
      <w:marRight w:val="0"/>
      <w:marTop w:val="0"/>
      <w:marBottom w:val="0"/>
      <w:divBdr>
        <w:top w:val="none" w:sz="0" w:space="0" w:color="auto"/>
        <w:left w:val="none" w:sz="0" w:space="0" w:color="auto"/>
        <w:bottom w:val="none" w:sz="0" w:space="0" w:color="auto"/>
        <w:right w:val="none" w:sz="0" w:space="0" w:color="auto"/>
      </w:divBdr>
      <w:divsChild>
        <w:div w:id="468673646">
          <w:marLeft w:val="0"/>
          <w:marRight w:val="0"/>
          <w:marTop w:val="0"/>
          <w:marBottom w:val="0"/>
          <w:divBdr>
            <w:top w:val="none" w:sz="0" w:space="0" w:color="auto"/>
            <w:left w:val="none" w:sz="0" w:space="0" w:color="auto"/>
            <w:bottom w:val="none" w:sz="0" w:space="0" w:color="auto"/>
            <w:right w:val="none" w:sz="0" w:space="0" w:color="auto"/>
          </w:divBdr>
          <w:divsChild>
            <w:div w:id="1120343406">
              <w:marLeft w:val="0"/>
              <w:marRight w:val="0"/>
              <w:marTop w:val="0"/>
              <w:marBottom w:val="0"/>
              <w:divBdr>
                <w:top w:val="none" w:sz="0" w:space="0" w:color="auto"/>
                <w:left w:val="none" w:sz="0" w:space="0" w:color="auto"/>
                <w:bottom w:val="none" w:sz="0" w:space="0" w:color="auto"/>
                <w:right w:val="none" w:sz="0" w:space="0" w:color="auto"/>
              </w:divBdr>
              <w:divsChild>
                <w:div w:id="979385490">
                  <w:marLeft w:val="-300"/>
                  <w:marRight w:val="0"/>
                  <w:marTop w:val="0"/>
                  <w:marBottom w:val="0"/>
                  <w:divBdr>
                    <w:top w:val="none" w:sz="0" w:space="0" w:color="auto"/>
                    <w:left w:val="none" w:sz="0" w:space="0" w:color="auto"/>
                    <w:bottom w:val="none" w:sz="0" w:space="0" w:color="auto"/>
                    <w:right w:val="none" w:sz="0" w:space="0" w:color="auto"/>
                  </w:divBdr>
                  <w:divsChild>
                    <w:div w:id="1453400378">
                      <w:marLeft w:val="0"/>
                      <w:marRight w:val="0"/>
                      <w:marTop w:val="0"/>
                      <w:marBottom w:val="288"/>
                      <w:divBdr>
                        <w:top w:val="none" w:sz="0" w:space="0" w:color="auto"/>
                        <w:left w:val="none" w:sz="0" w:space="0" w:color="auto"/>
                        <w:bottom w:val="none" w:sz="0" w:space="0" w:color="auto"/>
                        <w:right w:val="none" w:sz="0" w:space="0" w:color="auto"/>
                      </w:divBdr>
                      <w:divsChild>
                        <w:div w:id="1286233437">
                          <w:marLeft w:val="0"/>
                          <w:marRight w:val="0"/>
                          <w:marTop w:val="0"/>
                          <w:marBottom w:val="0"/>
                          <w:divBdr>
                            <w:top w:val="single" w:sz="6" w:space="8" w:color="E3E3E3"/>
                            <w:left w:val="single" w:sz="6" w:space="23" w:color="E3E3E3"/>
                            <w:bottom w:val="single" w:sz="6" w:space="8" w:color="E3E3E3"/>
                            <w:right w:val="single" w:sz="6" w:space="23" w:color="E3E3E3"/>
                          </w:divBdr>
                          <w:divsChild>
                            <w:div w:id="228541450">
                              <w:marLeft w:val="0"/>
                              <w:marRight w:val="0"/>
                              <w:marTop w:val="0"/>
                              <w:marBottom w:val="0"/>
                              <w:divBdr>
                                <w:top w:val="none" w:sz="0" w:space="0" w:color="auto"/>
                                <w:left w:val="none" w:sz="0" w:space="0" w:color="auto"/>
                                <w:bottom w:val="none" w:sz="0" w:space="0" w:color="auto"/>
                                <w:right w:val="none" w:sz="0" w:space="0" w:color="auto"/>
                              </w:divBdr>
                              <w:divsChild>
                                <w:div w:id="1523199510">
                                  <w:marLeft w:val="0"/>
                                  <w:marRight w:val="0"/>
                                  <w:marTop w:val="0"/>
                                  <w:marBottom w:val="0"/>
                                  <w:divBdr>
                                    <w:top w:val="none" w:sz="0" w:space="0" w:color="auto"/>
                                    <w:left w:val="none" w:sz="0" w:space="0" w:color="auto"/>
                                    <w:bottom w:val="none" w:sz="0" w:space="0" w:color="auto"/>
                                    <w:right w:val="none" w:sz="0" w:space="0" w:color="auto"/>
                                  </w:divBdr>
                                  <w:divsChild>
                                    <w:div w:id="833451819">
                                      <w:marLeft w:val="0"/>
                                      <w:marRight w:val="0"/>
                                      <w:marTop w:val="0"/>
                                      <w:marBottom w:val="0"/>
                                      <w:divBdr>
                                        <w:top w:val="none" w:sz="0" w:space="0" w:color="auto"/>
                                        <w:left w:val="none" w:sz="0" w:space="0" w:color="auto"/>
                                        <w:bottom w:val="none" w:sz="0" w:space="0" w:color="auto"/>
                                        <w:right w:val="none" w:sz="0" w:space="0" w:color="auto"/>
                                      </w:divBdr>
                                      <w:divsChild>
                                        <w:div w:id="1556623598">
                                          <w:marLeft w:val="0"/>
                                          <w:marRight w:val="0"/>
                                          <w:marTop w:val="0"/>
                                          <w:marBottom w:val="0"/>
                                          <w:divBdr>
                                            <w:top w:val="none" w:sz="0" w:space="0" w:color="auto"/>
                                            <w:left w:val="none" w:sz="0" w:space="0" w:color="auto"/>
                                            <w:bottom w:val="none" w:sz="0" w:space="0" w:color="auto"/>
                                            <w:right w:val="none" w:sz="0" w:space="0" w:color="auto"/>
                                          </w:divBdr>
                                          <w:divsChild>
                                            <w:div w:id="552620263">
                                              <w:marLeft w:val="0"/>
                                              <w:marRight w:val="0"/>
                                              <w:marTop w:val="0"/>
                                              <w:marBottom w:val="0"/>
                                              <w:divBdr>
                                                <w:top w:val="none" w:sz="0" w:space="0" w:color="auto"/>
                                                <w:left w:val="none" w:sz="0" w:space="0" w:color="auto"/>
                                                <w:bottom w:val="none" w:sz="0" w:space="0" w:color="auto"/>
                                                <w:right w:val="none" w:sz="0" w:space="0" w:color="auto"/>
                                              </w:divBdr>
                                              <w:divsChild>
                                                <w:div w:id="310134653">
                                                  <w:marLeft w:val="0"/>
                                                  <w:marRight w:val="0"/>
                                                  <w:marTop w:val="0"/>
                                                  <w:marBottom w:val="0"/>
                                                  <w:divBdr>
                                                    <w:top w:val="none" w:sz="0" w:space="0" w:color="auto"/>
                                                    <w:left w:val="none" w:sz="0" w:space="0" w:color="auto"/>
                                                    <w:bottom w:val="none" w:sz="0" w:space="0" w:color="auto"/>
                                                    <w:right w:val="none" w:sz="0" w:space="0" w:color="auto"/>
                                                  </w:divBdr>
                                                  <w:divsChild>
                                                    <w:div w:id="920260322">
                                                      <w:marLeft w:val="0"/>
                                                      <w:marRight w:val="0"/>
                                                      <w:marTop w:val="0"/>
                                                      <w:marBottom w:val="0"/>
                                                      <w:divBdr>
                                                        <w:top w:val="none" w:sz="0" w:space="0" w:color="auto"/>
                                                        <w:left w:val="none" w:sz="0" w:space="0" w:color="auto"/>
                                                        <w:bottom w:val="none" w:sz="0" w:space="0" w:color="auto"/>
                                                        <w:right w:val="none" w:sz="0" w:space="0" w:color="auto"/>
                                                      </w:divBdr>
                                                      <w:divsChild>
                                                        <w:div w:id="1602103627">
                                                          <w:marLeft w:val="0"/>
                                                          <w:marRight w:val="0"/>
                                                          <w:marTop w:val="0"/>
                                                          <w:marBottom w:val="0"/>
                                                          <w:divBdr>
                                                            <w:top w:val="none" w:sz="0" w:space="0" w:color="auto"/>
                                                            <w:left w:val="none" w:sz="0" w:space="0" w:color="auto"/>
                                                            <w:bottom w:val="none" w:sz="0" w:space="0" w:color="auto"/>
                                                            <w:right w:val="none" w:sz="0" w:space="0" w:color="auto"/>
                                                          </w:divBdr>
                                                          <w:divsChild>
                                                            <w:div w:id="1963997237">
                                                              <w:marLeft w:val="0"/>
                                                              <w:marRight w:val="0"/>
                                                              <w:marTop w:val="0"/>
                                                              <w:marBottom w:val="0"/>
                                                              <w:divBdr>
                                                                <w:top w:val="none" w:sz="0" w:space="0" w:color="auto"/>
                                                                <w:left w:val="none" w:sz="0" w:space="0" w:color="auto"/>
                                                                <w:bottom w:val="none" w:sz="0" w:space="0" w:color="auto"/>
                                                                <w:right w:val="none" w:sz="0" w:space="0" w:color="auto"/>
                                                              </w:divBdr>
                                                            </w:div>
                                                            <w:div w:id="1865947241">
                                                              <w:marLeft w:val="0"/>
                                                              <w:marRight w:val="0"/>
                                                              <w:marTop w:val="0"/>
                                                              <w:marBottom w:val="0"/>
                                                              <w:divBdr>
                                                                <w:top w:val="none" w:sz="0" w:space="0" w:color="auto"/>
                                                                <w:left w:val="none" w:sz="0" w:space="0" w:color="auto"/>
                                                                <w:bottom w:val="none" w:sz="0" w:space="0" w:color="auto"/>
                                                                <w:right w:val="none" w:sz="0" w:space="0" w:color="auto"/>
                                                              </w:divBdr>
                                                            </w:div>
                                                            <w:div w:id="194028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6.xml"/><Relationship Id="rId3" Type="http://schemas.openxmlformats.org/officeDocument/2006/relationships/styles" Target="styles.xml"/><Relationship Id="rId21" Type="http://schemas.openxmlformats.org/officeDocument/2006/relationships/chart" Target="charts/chart11.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footer" Target="footer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chart" Target="charts/chart14.xml"/><Relationship Id="rId32" Type="http://schemas.openxmlformats.org/officeDocument/2006/relationships/footer" Target="footer3.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header" Target="header2.xml"/><Relationship Id="rId36" Type="http://schemas.openxmlformats.org/officeDocument/2006/relationships/footer" Target="footer7.xml"/><Relationship Id="rId10" Type="http://schemas.openxmlformats.org/officeDocument/2006/relationships/hyperlink" Target="mailto:direktore@tiskeviciute.kretinga.lm.lt" TargetMode="External"/><Relationship Id="rId19" Type="http://schemas.openxmlformats.org/officeDocument/2006/relationships/chart" Target="charts/chart9.xm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mailto:" TargetMode="External"/><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footer" Target="footer6.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EG\Desktop\STRATEG%20%20LENTEL&#278;S.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EG\Desktop\DARBALAUKIO%20DOC\STRATEG%20%20LENTEL&#278;S.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EG\Desktop\DARBALAUKIO%20DOC\STRATEG%20%20LENTEL&#278;S.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EG\Desktop\DARBALAUKIO%20DOC\STRATEG%20%20LENTEL&#278;S.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EG\Desktop\DARBALAUKIO%20DOC\STRATEG%20%20LENTEL&#278;S.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Users\EG\Desktop\DARBALAUKIO%20DOC\STRATEG%202.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Users\EG\Desktop\DARBALAUKIO%20DOC\STRATEG%202.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Users\EG\Desktop\DARBALAUKIO%20DOC\STRATEG%20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EG\Desktop\STRATEG%20%20LENTEL&#278;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EG\Desktop\STRATEG%20%20LENTEL&#278;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EG\Desktop\STRATEG%20%20LENTEL&#278;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EG\Desktop\STRATEG%20%20LENTEL&#278;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EG\Desktop\STRATEG%20%20LENTEL&#278;S.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EG\Desktop\STRATEG%20%20LENTEL&#278;S.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EG\Desktop\STRATEG%20%20LENTEL&#278;S.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EG\Desktop\STRATEG%20%20LENTEL&#278;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en-US" sz="1400"/>
              <a:t>UGDYTINI</a:t>
            </a:r>
            <a:r>
              <a:rPr lang="lt-LT" sz="1400"/>
              <a:t>Ų</a:t>
            </a:r>
            <a:r>
              <a:rPr lang="en-US" sz="1400"/>
              <a:t> SKAI</a:t>
            </a:r>
            <a:r>
              <a:rPr lang="lt-LT" sz="1400"/>
              <a:t>Č</a:t>
            </a:r>
            <a:r>
              <a:rPr lang="en-US" sz="1400"/>
              <a:t>IAUS KAITA</a:t>
            </a:r>
          </a:p>
        </c:rich>
      </c:tx>
      <c:overlay val="1"/>
    </c:title>
    <c:autoTitleDeleted val="0"/>
    <c:plotArea>
      <c:layout>
        <c:manualLayout>
          <c:layoutTarget val="inner"/>
          <c:xMode val="edge"/>
          <c:yMode val="edge"/>
          <c:x val="3.3129387389761511E-2"/>
          <c:y val="4.6183972381896622E-3"/>
          <c:w val="0.94393476044852187"/>
          <c:h val="0.82482189726284216"/>
        </c:manualLayout>
      </c:layout>
      <c:barChart>
        <c:barDir val="col"/>
        <c:grouping val="clustered"/>
        <c:varyColors val="0"/>
        <c:ser>
          <c:idx val="0"/>
          <c:order val="0"/>
          <c:invertIfNegative val="0"/>
          <c:dLbls>
            <c:dLblPos val="ctr"/>
            <c:showLegendKey val="0"/>
            <c:showVal val="1"/>
            <c:showCatName val="0"/>
            <c:showSerName val="0"/>
            <c:showPercent val="0"/>
            <c:showBubbleSize val="0"/>
            <c:showLeaderLines val="0"/>
          </c:dLbls>
          <c:cat>
            <c:strRef>
              <c:f>Lapas1!$A$1:$A$3</c:f>
              <c:strCache>
                <c:ptCount val="3"/>
                <c:pt idx="0">
                  <c:v>2011-2012</c:v>
                </c:pt>
                <c:pt idx="1">
                  <c:v>2012-2013</c:v>
                </c:pt>
                <c:pt idx="2">
                  <c:v>2013-2014</c:v>
                </c:pt>
              </c:strCache>
            </c:strRef>
          </c:cat>
          <c:val>
            <c:numRef>
              <c:f>Lapas1!$B$1:$B$3</c:f>
              <c:numCache>
                <c:formatCode>General</c:formatCode>
                <c:ptCount val="3"/>
                <c:pt idx="0">
                  <c:v>459</c:v>
                </c:pt>
                <c:pt idx="1">
                  <c:v>435</c:v>
                </c:pt>
                <c:pt idx="2">
                  <c:v>411</c:v>
                </c:pt>
              </c:numCache>
            </c:numRef>
          </c:val>
        </c:ser>
        <c:dLbls>
          <c:showLegendKey val="0"/>
          <c:showVal val="0"/>
          <c:showCatName val="0"/>
          <c:showSerName val="0"/>
          <c:showPercent val="0"/>
          <c:showBubbleSize val="0"/>
        </c:dLbls>
        <c:gapWidth val="150"/>
        <c:axId val="130230144"/>
        <c:axId val="130231680"/>
      </c:barChart>
      <c:catAx>
        <c:axId val="130230144"/>
        <c:scaling>
          <c:orientation val="minMax"/>
        </c:scaling>
        <c:delete val="0"/>
        <c:axPos val="b"/>
        <c:majorTickMark val="out"/>
        <c:minorTickMark val="none"/>
        <c:tickLblPos val="nextTo"/>
        <c:crossAx val="130231680"/>
        <c:crosses val="autoZero"/>
        <c:auto val="1"/>
        <c:lblAlgn val="ctr"/>
        <c:lblOffset val="100"/>
        <c:noMultiLvlLbl val="0"/>
      </c:catAx>
      <c:valAx>
        <c:axId val="130231680"/>
        <c:scaling>
          <c:orientation val="minMax"/>
        </c:scaling>
        <c:delete val="1"/>
        <c:axPos val="l"/>
        <c:numFmt formatCode="General" sourceLinked="1"/>
        <c:majorTickMark val="out"/>
        <c:minorTickMark val="none"/>
        <c:tickLblPos val="nextTo"/>
        <c:crossAx val="130230144"/>
        <c:crosses val="autoZero"/>
        <c:crossBetween val="between"/>
      </c:valAx>
    </c:plotArea>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lt-LT"/>
              <a:t>UGDYTINIŲ</a:t>
            </a:r>
            <a:r>
              <a:rPr lang="en-US"/>
              <a:t> TĖVŲ ŠEIMYNINĖ PADĖTIS</a:t>
            </a:r>
          </a:p>
        </c:rich>
      </c:tx>
      <c:overlay val="1"/>
    </c:title>
    <c:autoTitleDeleted val="0"/>
    <c:plotArea>
      <c:layout>
        <c:manualLayout>
          <c:layoutTarget val="inner"/>
          <c:xMode val="edge"/>
          <c:yMode val="edge"/>
          <c:x val="0.15190158090412736"/>
          <c:y val="0.22616306673490402"/>
          <c:w val="0.69492694663167109"/>
          <c:h val="0.60185185185185186"/>
        </c:manualLayout>
      </c:layout>
      <c:barChart>
        <c:barDir val="col"/>
        <c:grouping val="clustered"/>
        <c:varyColors val="0"/>
        <c:ser>
          <c:idx val="0"/>
          <c:order val="0"/>
          <c:invertIfNegative val="0"/>
          <c:dLbls>
            <c:showLegendKey val="0"/>
            <c:showVal val="1"/>
            <c:showCatName val="0"/>
            <c:showSerName val="0"/>
            <c:showPercent val="0"/>
            <c:showBubbleSize val="0"/>
            <c:showLeaderLines val="0"/>
          </c:dLbls>
          <c:cat>
            <c:strRef>
              <c:f>Lapas1!$A$226:$A$228</c:f>
              <c:strCache>
                <c:ptCount val="3"/>
                <c:pt idx="0">
                  <c:v>gyvena santuokoje</c:v>
                </c:pt>
                <c:pt idx="1">
                  <c:v>išsiskyrę</c:v>
                </c:pt>
                <c:pt idx="2">
                  <c:v>kita</c:v>
                </c:pt>
              </c:strCache>
            </c:strRef>
          </c:cat>
          <c:val>
            <c:numRef>
              <c:f>Lapas1!$B$226:$B$228</c:f>
              <c:numCache>
                <c:formatCode>General</c:formatCode>
                <c:ptCount val="3"/>
                <c:pt idx="0">
                  <c:v>259</c:v>
                </c:pt>
                <c:pt idx="1">
                  <c:v>51</c:v>
                </c:pt>
                <c:pt idx="2">
                  <c:v>9</c:v>
                </c:pt>
              </c:numCache>
            </c:numRef>
          </c:val>
        </c:ser>
        <c:dLbls>
          <c:showLegendKey val="0"/>
          <c:showVal val="0"/>
          <c:showCatName val="0"/>
          <c:showSerName val="0"/>
          <c:showPercent val="0"/>
          <c:showBubbleSize val="0"/>
        </c:dLbls>
        <c:gapWidth val="150"/>
        <c:axId val="123839616"/>
        <c:axId val="123841152"/>
      </c:barChart>
      <c:catAx>
        <c:axId val="123839616"/>
        <c:scaling>
          <c:orientation val="minMax"/>
        </c:scaling>
        <c:delete val="0"/>
        <c:axPos val="b"/>
        <c:majorTickMark val="out"/>
        <c:minorTickMark val="none"/>
        <c:tickLblPos val="nextTo"/>
        <c:crossAx val="123841152"/>
        <c:crosses val="autoZero"/>
        <c:auto val="1"/>
        <c:lblAlgn val="ctr"/>
        <c:lblOffset val="100"/>
        <c:noMultiLvlLbl val="0"/>
      </c:catAx>
      <c:valAx>
        <c:axId val="123841152"/>
        <c:scaling>
          <c:orientation val="minMax"/>
        </c:scaling>
        <c:delete val="1"/>
        <c:axPos val="l"/>
        <c:numFmt formatCode="General" sourceLinked="1"/>
        <c:majorTickMark val="out"/>
        <c:minorTickMark val="none"/>
        <c:tickLblPos val="nextTo"/>
        <c:crossAx val="123839616"/>
        <c:crosses val="autoZero"/>
        <c:crossBetween val="between"/>
      </c:valAx>
    </c:plotArea>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UGDYTINIŲ TĖVŲ IŠSILAVINIMAS</a:t>
            </a:r>
          </a:p>
        </c:rich>
      </c:tx>
      <c:overlay val="1"/>
    </c:title>
    <c:autoTitleDeleted val="0"/>
    <c:plotArea>
      <c:layout>
        <c:manualLayout>
          <c:layoutTarget val="inner"/>
          <c:xMode val="edge"/>
          <c:yMode val="edge"/>
          <c:x val="4.9606205351402241E-2"/>
          <c:y val="0.1261078202663091"/>
          <c:w val="0.78737642169728772"/>
          <c:h val="0.66642752989209686"/>
        </c:manualLayout>
      </c:layout>
      <c:barChart>
        <c:barDir val="col"/>
        <c:grouping val="clustered"/>
        <c:varyColors val="0"/>
        <c:ser>
          <c:idx val="0"/>
          <c:order val="0"/>
          <c:tx>
            <c:strRef>
              <c:f>Lapas1!$A$243</c:f>
              <c:strCache>
                <c:ptCount val="1"/>
                <c:pt idx="0">
                  <c:v>mama</c:v>
                </c:pt>
              </c:strCache>
            </c:strRef>
          </c:tx>
          <c:invertIfNegative val="0"/>
          <c:dLbls>
            <c:dLblPos val="inEnd"/>
            <c:showLegendKey val="0"/>
            <c:showVal val="1"/>
            <c:showCatName val="0"/>
            <c:showSerName val="0"/>
            <c:showPercent val="0"/>
            <c:showBubbleSize val="0"/>
            <c:showLeaderLines val="0"/>
          </c:dLbls>
          <c:cat>
            <c:strRef>
              <c:f>Lapas1!$B$242:$E$242</c:f>
              <c:strCache>
                <c:ptCount val="4"/>
                <c:pt idx="0">
                  <c:v>auštasis</c:v>
                </c:pt>
                <c:pt idx="1">
                  <c:v>aukštesnysis</c:v>
                </c:pt>
                <c:pt idx="2">
                  <c:v>vidurinis</c:v>
                </c:pt>
                <c:pt idx="3">
                  <c:v>pagrindinis</c:v>
                </c:pt>
              </c:strCache>
            </c:strRef>
          </c:cat>
          <c:val>
            <c:numRef>
              <c:f>Lapas1!$B$243:$E$243</c:f>
              <c:numCache>
                <c:formatCode>General</c:formatCode>
                <c:ptCount val="4"/>
                <c:pt idx="0">
                  <c:v>120</c:v>
                </c:pt>
                <c:pt idx="1">
                  <c:v>108</c:v>
                </c:pt>
                <c:pt idx="2">
                  <c:v>46</c:v>
                </c:pt>
                <c:pt idx="3">
                  <c:v>34</c:v>
                </c:pt>
              </c:numCache>
            </c:numRef>
          </c:val>
        </c:ser>
        <c:ser>
          <c:idx val="1"/>
          <c:order val="1"/>
          <c:tx>
            <c:strRef>
              <c:f>Lapas1!$A$244</c:f>
              <c:strCache>
                <c:ptCount val="1"/>
                <c:pt idx="0">
                  <c:v>tėtis</c:v>
                </c:pt>
              </c:strCache>
            </c:strRef>
          </c:tx>
          <c:invertIfNegative val="0"/>
          <c:dLbls>
            <c:dLblPos val="inEnd"/>
            <c:showLegendKey val="0"/>
            <c:showVal val="1"/>
            <c:showCatName val="0"/>
            <c:showSerName val="0"/>
            <c:showPercent val="0"/>
            <c:showBubbleSize val="0"/>
            <c:showLeaderLines val="0"/>
          </c:dLbls>
          <c:cat>
            <c:strRef>
              <c:f>Lapas1!$B$242:$E$242</c:f>
              <c:strCache>
                <c:ptCount val="4"/>
                <c:pt idx="0">
                  <c:v>auštasis</c:v>
                </c:pt>
                <c:pt idx="1">
                  <c:v>aukštesnysis</c:v>
                </c:pt>
                <c:pt idx="2">
                  <c:v>vidurinis</c:v>
                </c:pt>
                <c:pt idx="3">
                  <c:v>pagrindinis</c:v>
                </c:pt>
              </c:strCache>
            </c:strRef>
          </c:cat>
          <c:val>
            <c:numRef>
              <c:f>Lapas1!$B$244:$E$244</c:f>
              <c:numCache>
                <c:formatCode>General</c:formatCode>
                <c:ptCount val="4"/>
                <c:pt idx="0">
                  <c:v>70</c:v>
                </c:pt>
                <c:pt idx="1">
                  <c:v>91</c:v>
                </c:pt>
                <c:pt idx="2">
                  <c:v>57</c:v>
                </c:pt>
                <c:pt idx="3">
                  <c:v>36</c:v>
                </c:pt>
              </c:numCache>
            </c:numRef>
          </c:val>
        </c:ser>
        <c:dLbls>
          <c:showLegendKey val="0"/>
          <c:showVal val="0"/>
          <c:showCatName val="0"/>
          <c:showSerName val="0"/>
          <c:showPercent val="0"/>
          <c:showBubbleSize val="0"/>
        </c:dLbls>
        <c:gapWidth val="150"/>
        <c:axId val="125054976"/>
        <c:axId val="125056512"/>
      </c:barChart>
      <c:catAx>
        <c:axId val="125054976"/>
        <c:scaling>
          <c:orientation val="minMax"/>
        </c:scaling>
        <c:delete val="0"/>
        <c:axPos val="b"/>
        <c:majorTickMark val="out"/>
        <c:minorTickMark val="none"/>
        <c:tickLblPos val="nextTo"/>
        <c:crossAx val="125056512"/>
        <c:crosses val="autoZero"/>
        <c:auto val="1"/>
        <c:lblAlgn val="ctr"/>
        <c:lblOffset val="100"/>
        <c:noMultiLvlLbl val="0"/>
      </c:catAx>
      <c:valAx>
        <c:axId val="125056512"/>
        <c:scaling>
          <c:orientation val="minMax"/>
        </c:scaling>
        <c:delete val="1"/>
        <c:axPos val="l"/>
        <c:numFmt formatCode="General" sourceLinked="1"/>
        <c:majorTickMark val="out"/>
        <c:minorTickMark val="none"/>
        <c:tickLblPos val="nextTo"/>
        <c:crossAx val="125054976"/>
        <c:crosses val="autoZero"/>
        <c:crossBetween val="between"/>
      </c:valAx>
    </c:plotArea>
    <c:legend>
      <c:legendPos val="r"/>
      <c:overlay val="0"/>
    </c:legend>
    <c:plotVisOnly val="1"/>
    <c:dispBlanksAs val="gap"/>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SOCIALIAI REMTINOS ŠEIMOS</a:t>
            </a:r>
            <a:r>
              <a:rPr lang="lt-LT"/>
              <a:t> %</a:t>
            </a:r>
            <a:endParaRPr lang="en-US"/>
          </a:p>
        </c:rich>
      </c:tx>
      <c:overlay val="1"/>
    </c:title>
    <c:autoTitleDeleted val="0"/>
    <c:plotArea>
      <c:layout>
        <c:manualLayout>
          <c:layoutTarget val="inner"/>
          <c:xMode val="edge"/>
          <c:yMode val="edge"/>
          <c:x val="0.14643044619422574"/>
          <c:y val="0.19907407407407407"/>
          <c:w val="0.45"/>
          <c:h val="0.75"/>
        </c:manualLayout>
      </c:layout>
      <c:pieChart>
        <c:varyColors val="1"/>
        <c:ser>
          <c:idx val="0"/>
          <c:order val="0"/>
          <c:explosion val="25"/>
          <c:dLbls>
            <c:showLegendKey val="0"/>
            <c:showVal val="1"/>
            <c:showCatName val="0"/>
            <c:showSerName val="0"/>
            <c:showPercent val="0"/>
            <c:showBubbleSize val="0"/>
            <c:showLeaderLines val="1"/>
          </c:dLbls>
          <c:cat>
            <c:strRef>
              <c:f>Lapas1!$A$188:$A$189</c:f>
              <c:strCache>
                <c:ptCount val="2"/>
                <c:pt idx="0">
                  <c:v>socialiai remtinos šeimos</c:v>
                </c:pt>
                <c:pt idx="1">
                  <c:v>socialiai neremtinos šeimos</c:v>
                </c:pt>
              </c:strCache>
            </c:strRef>
          </c:cat>
          <c:val>
            <c:numRef>
              <c:f>Lapas1!$B$188:$B$189</c:f>
              <c:numCache>
                <c:formatCode>General</c:formatCode>
                <c:ptCount val="2"/>
                <c:pt idx="0">
                  <c:v>21.43</c:v>
                </c:pt>
                <c:pt idx="1">
                  <c:v>78.569999999999993</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0.62003762112439154"/>
          <c:y val="0.36802964463466964"/>
          <c:w val="0.30434801214592977"/>
          <c:h val="0.25010945208612406"/>
        </c:manualLayout>
      </c:layout>
      <c:overlay val="0"/>
    </c:legend>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DIRBANTYS ASMENYS ŠEIMOJE</a:t>
            </a:r>
          </a:p>
        </c:rich>
      </c:tx>
      <c:overlay val="1"/>
    </c:title>
    <c:autoTitleDeleted val="0"/>
    <c:plotArea>
      <c:layout>
        <c:manualLayout>
          <c:layoutTarget val="inner"/>
          <c:xMode val="edge"/>
          <c:yMode val="edge"/>
          <c:x val="9.5415114654954433E-2"/>
          <c:y val="8.7886820852101047E-2"/>
          <c:w val="0.7179319772528433"/>
          <c:h val="0.70346456692913384"/>
        </c:manualLayout>
      </c:layout>
      <c:barChart>
        <c:barDir val="col"/>
        <c:grouping val="clustered"/>
        <c:varyColors val="0"/>
        <c:ser>
          <c:idx val="0"/>
          <c:order val="0"/>
          <c:tx>
            <c:strRef>
              <c:f>Lapas1!$B$207</c:f>
              <c:strCache>
                <c:ptCount val="1"/>
                <c:pt idx="0">
                  <c:v>mama</c:v>
                </c:pt>
              </c:strCache>
            </c:strRef>
          </c:tx>
          <c:invertIfNegative val="0"/>
          <c:dLbls>
            <c:dLblPos val="inEnd"/>
            <c:showLegendKey val="0"/>
            <c:showVal val="1"/>
            <c:showCatName val="0"/>
            <c:showSerName val="0"/>
            <c:showPercent val="0"/>
            <c:showBubbleSize val="0"/>
            <c:showLeaderLines val="0"/>
          </c:dLbls>
          <c:cat>
            <c:strRef>
              <c:f>Lapas1!$A$208:$A$210</c:f>
              <c:strCache>
                <c:ptCount val="3"/>
                <c:pt idx="0">
                  <c:v>dirba</c:v>
                </c:pt>
                <c:pt idx="1">
                  <c:v>nedirba</c:v>
                </c:pt>
                <c:pt idx="2">
                  <c:v>kita</c:v>
                </c:pt>
              </c:strCache>
            </c:strRef>
          </c:cat>
          <c:val>
            <c:numRef>
              <c:f>Lapas1!$B$208:$B$210</c:f>
              <c:numCache>
                <c:formatCode>General</c:formatCode>
                <c:ptCount val="3"/>
                <c:pt idx="0">
                  <c:v>231</c:v>
                </c:pt>
                <c:pt idx="1">
                  <c:v>67</c:v>
                </c:pt>
                <c:pt idx="2">
                  <c:v>11</c:v>
                </c:pt>
              </c:numCache>
            </c:numRef>
          </c:val>
        </c:ser>
        <c:ser>
          <c:idx val="1"/>
          <c:order val="1"/>
          <c:tx>
            <c:strRef>
              <c:f>Lapas1!$C$207</c:f>
              <c:strCache>
                <c:ptCount val="1"/>
                <c:pt idx="0">
                  <c:v>tėtis</c:v>
                </c:pt>
              </c:strCache>
            </c:strRef>
          </c:tx>
          <c:invertIfNegative val="0"/>
          <c:dLbls>
            <c:dLblPos val="inEnd"/>
            <c:showLegendKey val="0"/>
            <c:showVal val="1"/>
            <c:showCatName val="0"/>
            <c:showSerName val="0"/>
            <c:showPercent val="0"/>
            <c:showBubbleSize val="0"/>
            <c:showLeaderLines val="0"/>
          </c:dLbls>
          <c:cat>
            <c:strRef>
              <c:f>Lapas1!$A$208:$A$210</c:f>
              <c:strCache>
                <c:ptCount val="3"/>
                <c:pt idx="0">
                  <c:v>dirba</c:v>
                </c:pt>
                <c:pt idx="1">
                  <c:v>nedirba</c:v>
                </c:pt>
                <c:pt idx="2">
                  <c:v>kita</c:v>
                </c:pt>
              </c:strCache>
            </c:strRef>
          </c:cat>
          <c:val>
            <c:numRef>
              <c:f>Lapas1!$C$208:$C$210</c:f>
              <c:numCache>
                <c:formatCode>General</c:formatCode>
                <c:ptCount val="3"/>
                <c:pt idx="0">
                  <c:v>244</c:v>
                </c:pt>
                <c:pt idx="1">
                  <c:v>41</c:v>
                </c:pt>
              </c:numCache>
            </c:numRef>
          </c:val>
        </c:ser>
        <c:dLbls>
          <c:showLegendKey val="0"/>
          <c:showVal val="0"/>
          <c:showCatName val="0"/>
          <c:showSerName val="0"/>
          <c:showPercent val="0"/>
          <c:showBubbleSize val="0"/>
        </c:dLbls>
        <c:gapWidth val="150"/>
        <c:axId val="125106816"/>
        <c:axId val="125383040"/>
      </c:barChart>
      <c:catAx>
        <c:axId val="125106816"/>
        <c:scaling>
          <c:orientation val="minMax"/>
        </c:scaling>
        <c:delete val="0"/>
        <c:axPos val="b"/>
        <c:majorTickMark val="out"/>
        <c:minorTickMark val="none"/>
        <c:tickLblPos val="nextTo"/>
        <c:crossAx val="125383040"/>
        <c:crosses val="autoZero"/>
        <c:auto val="1"/>
        <c:lblAlgn val="ctr"/>
        <c:lblOffset val="100"/>
        <c:noMultiLvlLbl val="0"/>
      </c:catAx>
      <c:valAx>
        <c:axId val="125383040"/>
        <c:scaling>
          <c:orientation val="minMax"/>
        </c:scaling>
        <c:delete val="1"/>
        <c:axPos val="l"/>
        <c:numFmt formatCode="General" sourceLinked="1"/>
        <c:majorTickMark val="out"/>
        <c:minorTickMark val="none"/>
        <c:tickLblPos val="nextTo"/>
        <c:crossAx val="125106816"/>
        <c:crosses val="autoZero"/>
        <c:crossBetween val="between"/>
      </c:valAx>
    </c:plotArea>
    <c:legend>
      <c:legendPos val="r"/>
      <c:layout>
        <c:manualLayout>
          <c:xMode val="edge"/>
          <c:yMode val="edge"/>
          <c:x val="0.80777069069846208"/>
          <c:y val="0.37102058925943815"/>
          <c:w val="0.10281413288781145"/>
          <c:h val="0.2579588214811237"/>
        </c:manualLayout>
      </c:layout>
      <c:overlay val="0"/>
    </c:legend>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PEDAGOGŲ KVALIFIKACIJA</a:t>
            </a:r>
          </a:p>
        </c:rich>
      </c:tx>
      <c:overlay val="1"/>
    </c:title>
    <c:autoTitleDeleted val="0"/>
    <c:plotArea>
      <c:layout>
        <c:manualLayout>
          <c:layoutTarget val="inner"/>
          <c:xMode val="edge"/>
          <c:yMode val="edge"/>
          <c:x val="0.20767366579177601"/>
          <c:y val="0.19444444444444445"/>
          <c:w val="0.45277777777777778"/>
          <c:h val="0.75462962962962965"/>
        </c:manualLayout>
      </c:layout>
      <c:pieChart>
        <c:varyColors val="1"/>
        <c:ser>
          <c:idx val="0"/>
          <c:order val="0"/>
          <c:explosion val="25"/>
          <c:dPt>
            <c:idx val="0"/>
            <c:bubble3D val="0"/>
            <c:explosion val="28"/>
          </c:dPt>
          <c:dLbls>
            <c:showLegendKey val="0"/>
            <c:showVal val="1"/>
            <c:showCatName val="0"/>
            <c:showSerName val="0"/>
            <c:showPercent val="0"/>
            <c:showBubbleSize val="0"/>
            <c:showLeaderLines val="1"/>
          </c:dLbls>
          <c:cat>
            <c:strRef>
              <c:f>Lapas1!$A$1:$A$3</c:f>
              <c:strCache>
                <c:ptCount val="3"/>
                <c:pt idx="0">
                  <c:v>metodininkai</c:v>
                </c:pt>
                <c:pt idx="1">
                  <c:v>vyr.mokytojai</c:v>
                </c:pt>
                <c:pt idx="2">
                  <c:v>neatestuoti</c:v>
                </c:pt>
              </c:strCache>
            </c:strRef>
          </c:cat>
          <c:val>
            <c:numRef>
              <c:f>Lapas1!$B$1:$B$3</c:f>
              <c:numCache>
                <c:formatCode>General</c:formatCode>
                <c:ptCount val="3"/>
                <c:pt idx="0">
                  <c:v>19</c:v>
                </c:pt>
                <c:pt idx="1">
                  <c:v>21</c:v>
                </c:pt>
                <c:pt idx="2">
                  <c:v>5</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0.77170538567343505"/>
          <c:y val="0.27071505115115047"/>
          <c:w val="0.16801873626930283"/>
          <c:h val="0.45856923210042533"/>
        </c:manualLayout>
      </c:layout>
      <c:overlay val="0"/>
    </c:legend>
    <c:plotVisOnly val="1"/>
    <c:dispBlanksAs val="gap"/>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PEDAGOGŲ DARBO STAŽAS</a:t>
            </a:r>
          </a:p>
        </c:rich>
      </c:tx>
      <c:overlay val="1"/>
    </c:title>
    <c:autoTitleDeleted val="0"/>
    <c:plotArea>
      <c:layout>
        <c:manualLayout>
          <c:layoutTarget val="inner"/>
          <c:xMode val="edge"/>
          <c:yMode val="edge"/>
          <c:x val="0.19090988626421698"/>
          <c:y val="0.18981481481481483"/>
          <c:w val="0.45555555555555555"/>
          <c:h val="0.7592592592592593"/>
        </c:manualLayout>
      </c:layout>
      <c:pieChart>
        <c:varyColors val="1"/>
        <c:ser>
          <c:idx val="0"/>
          <c:order val="0"/>
          <c:explosion val="25"/>
          <c:dLbls>
            <c:showLegendKey val="0"/>
            <c:showVal val="1"/>
            <c:showCatName val="0"/>
            <c:showSerName val="0"/>
            <c:showPercent val="0"/>
            <c:showBubbleSize val="0"/>
            <c:showLeaderLines val="1"/>
          </c:dLbls>
          <c:cat>
            <c:strRef>
              <c:f>Lapas1!$A$17:$A$20</c:f>
              <c:strCache>
                <c:ptCount val="4"/>
                <c:pt idx="0">
                  <c:v>iki 4 m.</c:v>
                </c:pt>
                <c:pt idx="1">
                  <c:v>4-9 m.</c:v>
                </c:pt>
                <c:pt idx="2">
                  <c:v>10-14 m.</c:v>
                </c:pt>
                <c:pt idx="3">
                  <c:v>15 ir daugiau m.</c:v>
                </c:pt>
              </c:strCache>
            </c:strRef>
          </c:cat>
          <c:val>
            <c:numRef>
              <c:f>Lapas1!$B$17:$B$20</c:f>
              <c:numCache>
                <c:formatCode>General</c:formatCode>
                <c:ptCount val="4"/>
                <c:pt idx="0">
                  <c:v>1</c:v>
                </c:pt>
                <c:pt idx="1">
                  <c:v>2</c:v>
                </c:pt>
                <c:pt idx="2">
                  <c:v>3</c:v>
                </c:pt>
                <c:pt idx="3">
                  <c:v>39</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0.6309519659557119"/>
          <c:y val="0.25929540005502644"/>
          <c:w val="0.21370822821904545"/>
          <c:h val="0.48140867582899893"/>
        </c:manualLayout>
      </c:layout>
      <c:overlay val="0"/>
    </c:legend>
    <c:plotVisOnly val="1"/>
    <c:dispBlanksAs val="gap"/>
    <c:showDLblsOverMax val="0"/>
  </c:chart>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PEDAGOGŲ AMŽIUS</a:t>
            </a:r>
          </a:p>
        </c:rich>
      </c:tx>
      <c:overlay val="1"/>
    </c:title>
    <c:autoTitleDeleted val="0"/>
    <c:plotArea>
      <c:layout>
        <c:manualLayout>
          <c:layoutTarget val="inner"/>
          <c:xMode val="edge"/>
          <c:yMode val="edge"/>
          <c:x val="0.18588910761154856"/>
          <c:y val="0.1736111111111111"/>
          <c:w val="0.42777777777777776"/>
          <c:h val="0.71296296296296291"/>
        </c:manualLayout>
      </c:layout>
      <c:pieChart>
        <c:varyColors val="1"/>
        <c:ser>
          <c:idx val="0"/>
          <c:order val="0"/>
          <c:explosion val="25"/>
          <c:dLbls>
            <c:showLegendKey val="0"/>
            <c:showVal val="1"/>
            <c:showCatName val="0"/>
            <c:showSerName val="0"/>
            <c:showPercent val="0"/>
            <c:showBubbleSize val="0"/>
            <c:showLeaderLines val="1"/>
          </c:dLbls>
          <c:cat>
            <c:strRef>
              <c:f>Lapas1!$A$33:$A$36</c:f>
              <c:strCache>
                <c:ptCount val="4"/>
                <c:pt idx="0">
                  <c:v>30-40 m.</c:v>
                </c:pt>
                <c:pt idx="1">
                  <c:v>40-50 m.</c:v>
                </c:pt>
                <c:pt idx="2">
                  <c:v>50-60 m.</c:v>
                </c:pt>
                <c:pt idx="3">
                  <c:v>60 m. ir vyresni</c:v>
                </c:pt>
              </c:strCache>
            </c:strRef>
          </c:cat>
          <c:val>
            <c:numRef>
              <c:f>Lapas1!$B$33:$B$36</c:f>
              <c:numCache>
                <c:formatCode>General</c:formatCode>
                <c:ptCount val="4"/>
                <c:pt idx="0">
                  <c:v>4</c:v>
                </c:pt>
                <c:pt idx="1">
                  <c:v>11</c:v>
                </c:pt>
                <c:pt idx="2">
                  <c:v>26</c:v>
                </c:pt>
                <c:pt idx="3">
                  <c:v>4</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0.69952778232588597"/>
          <c:y val="0.24323133729689539"/>
          <c:w val="0.18705066757959604"/>
          <c:h val="0.51353676637065737"/>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en-US" sz="1400"/>
              <a:t>SPECIALIŲJŲ LAVINAMŲJŲ KLASIŲ MOKINIŲ KAITA</a:t>
            </a:r>
          </a:p>
        </c:rich>
      </c:tx>
      <c:layout>
        <c:manualLayout>
          <c:xMode val="edge"/>
          <c:yMode val="edge"/>
          <c:x val="0.15775121798999436"/>
          <c:y val="0"/>
        </c:manualLayout>
      </c:layout>
      <c:overlay val="1"/>
    </c:title>
    <c:autoTitleDeleted val="0"/>
    <c:plotArea>
      <c:layout>
        <c:manualLayout>
          <c:layoutTarget val="inner"/>
          <c:xMode val="edge"/>
          <c:yMode val="edge"/>
          <c:x val="2.3254199399339367E-2"/>
          <c:y val="2.0541771901153869E-3"/>
          <c:w val="0.94380587484035761"/>
          <c:h val="0.84884002707208772"/>
        </c:manualLayout>
      </c:layout>
      <c:barChart>
        <c:barDir val="col"/>
        <c:grouping val="clustered"/>
        <c:varyColors val="0"/>
        <c:ser>
          <c:idx val="0"/>
          <c:order val="0"/>
          <c:invertIfNegative val="0"/>
          <c:dLbls>
            <c:dLblPos val="ctr"/>
            <c:showLegendKey val="0"/>
            <c:showVal val="1"/>
            <c:showCatName val="0"/>
            <c:showSerName val="0"/>
            <c:showPercent val="0"/>
            <c:showBubbleSize val="0"/>
            <c:showLeaderLines val="0"/>
          </c:dLbls>
          <c:cat>
            <c:strRef>
              <c:f>Lapas1!$A$24:$A$26</c:f>
              <c:strCache>
                <c:ptCount val="3"/>
                <c:pt idx="0">
                  <c:v>2011-2012</c:v>
                </c:pt>
                <c:pt idx="1">
                  <c:v>2012-2013</c:v>
                </c:pt>
                <c:pt idx="2">
                  <c:v>2013-2014</c:v>
                </c:pt>
              </c:strCache>
            </c:strRef>
          </c:cat>
          <c:val>
            <c:numRef>
              <c:f>Lapas1!$B$24:$B$26</c:f>
              <c:numCache>
                <c:formatCode>General</c:formatCode>
                <c:ptCount val="3"/>
                <c:pt idx="0">
                  <c:v>43</c:v>
                </c:pt>
                <c:pt idx="1">
                  <c:v>40</c:v>
                </c:pt>
                <c:pt idx="2">
                  <c:v>35</c:v>
                </c:pt>
              </c:numCache>
            </c:numRef>
          </c:val>
        </c:ser>
        <c:dLbls>
          <c:showLegendKey val="0"/>
          <c:showVal val="0"/>
          <c:showCatName val="0"/>
          <c:showSerName val="0"/>
          <c:showPercent val="0"/>
          <c:showBubbleSize val="0"/>
        </c:dLbls>
        <c:gapWidth val="150"/>
        <c:axId val="121781632"/>
        <c:axId val="121803904"/>
      </c:barChart>
      <c:catAx>
        <c:axId val="121781632"/>
        <c:scaling>
          <c:orientation val="minMax"/>
        </c:scaling>
        <c:delete val="0"/>
        <c:axPos val="b"/>
        <c:majorTickMark val="out"/>
        <c:minorTickMark val="none"/>
        <c:tickLblPos val="nextTo"/>
        <c:crossAx val="121803904"/>
        <c:crosses val="autoZero"/>
        <c:auto val="1"/>
        <c:lblAlgn val="ctr"/>
        <c:lblOffset val="100"/>
        <c:noMultiLvlLbl val="0"/>
      </c:catAx>
      <c:valAx>
        <c:axId val="121803904"/>
        <c:scaling>
          <c:orientation val="minMax"/>
        </c:scaling>
        <c:delete val="1"/>
        <c:axPos val="l"/>
        <c:numFmt formatCode="General" sourceLinked="1"/>
        <c:majorTickMark val="out"/>
        <c:minorTickMark val="none"/>
        <c:tickLblPos val="nextTo"/>
        <c:crossAx val="121781632"/>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PRALEISTŲ DIENŲ SKAIČIAUS KAITA (1 MOKINIUI PRALEISTA DIENŲ PER MOKSLO METUS)</a:t>
            </a:r>
          </a:p>
        </c:rich>
      </c:tx>
      <c:overlay val="1"/>
    </c:title>
    <c:autoTitleDeleted val="0"/>
    <c:plotArea>
      <c:layout>
        <c:manualLayout>
          <c:layoutTarget val="inner"/>
          <c:xMode val="edge"/>
          <c:yMode val="edge"/>
          <c:x val="0"/>
          <c:y val="0"/>
          <c:w val="0.9406688241639698"/>
          <c:h val="0.74399928936086057"/>
        </c:manualLayout>
      </c:layout>
      <c:barChart>
        <c:barDir val="col"/>
        <c:grouping val="clustered"/>
        <c:varyColors val="0"/>
        <c:ser>
          <c:idx val="0"/>
          <c:order val="0"/>
          <c:tx>
            <c:strRef>
              <c:f>Lapas1!$B$168</c:f>
              <c:strCache>
                <c:ptCount val="1"/>
                <c:pt idx="0">
                  <c:v>pradinio ugdymo</c:v>
                </c:pt>
              </c:strCache>
            </c:strRef>
          </c:tx>
          <c:invertIfNegative val="0"/>
          <c:dLbls>
            <c:dLblPos val="ctr"/>
            <c:showLegendKey val="0"/>
            <c:showVal val="1"/>
            <c:showCatName val="0"/>
            <c:showSerName val="0"/>
            <c:showPercent val="0"/>
            <c:showBubbleSize val="0"/>
            <c:showLeaderLines val="0"/>
          </c:dLbls>
          <c:cat>
            <c:strRef>
              <c:f>Lapas1!$A$169:$A$171</c:f>
              <c:strCache>
                <c:ptCount val="3"/>
                <c:pt idx="0">
                  <c:v>2010-2011</c:v>
                </c:pt>
                <c:pt idx="1">
                  <c:v>2011-2012</c:v>
                </c:pt>
                <c:pt idx="2">
                  <c:v>2012-2013</c:v>
                </c:pt>
              </c:strCache>
            </c:strRef>
          </c:cat>
          <c:val>
            <c:numRef>
              <c:f>Lapas1!$B$169:$B$171</c:f>
              <c:numCache>
                <c:formatCode>General</c:formatCode>
                <c:ptCount val="3"/>
                <c:pt idx="0">
                  <c:v>13</c:v>
                </c:pt>
                <c:pt idx="1">
                  <c:v>9</c:v>
                </c:pt>
                <c:pt idx="2">
                  <c:v>9</c:v>
                </c:pt>
              </c:numCache>
            </c:numRef>
          </c:val>
        </c:ser>
        <c:ser>
          <c:idx val="1"/>
          <c:order val="1"/>
          <c:tx>
            <c:strRef>
              <c:f>Lapas1!$C$168</c:f>
              <c:strCache>
                <c:ptCount val="1"/>
                <c:pt idx="0">
                  <c:v>specialiojo ugdymo</c:v>
                </c:pt>
              </c:strCache>
            </c:strRef>
          </c:tx>
          <c:invertIfNegative val="0"/>
          <c:dLbls>
            <c:dLblPos val="ctr"/>
            <c:showLegendKey val="0"/>
            <c:showVal val="1"/>
            <c:showCatName val="0"/>
            <c:showSerName val="0"/>
            <c:showPercent val="0"/>
            <c:showBubbleSize val="0"/>
            <c:showLeaderLines val="0"/>
          </c:dLbls>
          <c:cat>
            <c:strRef>
              <c:f>Lapas1!$A$169:$A$171</c:f>
              <c:strCache>
                <c:ptCount val="3"/>
                <c:pt idx="0">
                  <c:v>2010-2011</c:v>
                </c:pt>
                <c:pt idx="1">
                  <c:v>2011-2012</c:v>
                </c:pt>
                <c:pt idx="2">
                  <c:v>2012-2013</c:v>
                </c:pt>
              </c:strCache>
            </c:strRef>
          </c:cat>
          <c:val>
            <c:numRef>
              <c:f>Lapas1!$C$169:$C$171</c:f>
              <c:numCache>
                <c:formatCode>General</c:formatCode>
                <c:ptCount val="3"/>
                <c:pt idx="0">
                  <c:v>24</c:v>
                </c:pt>
                <c:pt idx="1">
                  <c:v>17</c:v>
                </c:pt>
                <c:pt idx="2">
                  <c:v>16</c:v>
                </c:pt>
              </c:numCache>
            </c:numRef>
          </c:val>
        </c:ser>
        <c:dLbls>
          <c:showLegendKey val="0"/>
          <c:showVal val="0"/>
          <c:showCatName val="0"/>
          <c:showSerName val="0"/>
          <c:showPercent val="0"/>
          <c:showBubbleSize val="0"/>
        </c:dLbls>
        <c:gapWidth val="150"/>
        <c:axId val="121829632"/>
        <c:axId val="122228736"/>
      </c:barChart>
      <c:catAx>
        <c:axId val="121829632"/>
        <c:scaling>
          <c:orientation val="minMax"/>
        </c:scaling>
        <c:delete val="0"/>
        <c:axPos val="b"/>
        <c:majorTickMark val="out"/>
        <c:minorTickMark val="none"/>
        <c:tickLblPos val="nextTo"/>
        <c:crossAx val="122228736"/>
        <c:crosses val="autoZero"/>
        <c:auto val="1"/>
        <c:lblAlgn val="ctr"/>
        <c:lblOffset val="100"/>
        <c:noMultiLvlLbl val="0"/>
      </c:catAx>
      <c:valAx>
        <c:axId val="122228736"/>
        <c:scaling>
          <c:orientation val="minMax"/>
        </c:scaling>
        <c:delete val="1"/>
        <c:axPos val="l"/>
        <c:numFmt formatCode="General" sourceLinked="1"/>
        <c:majorTickMark val="out"/>
        <c:minorTickMark val="none"/>
        <c:tickLblPos val="nextTo"/>
        <c:crossAx val="121829632"/>
        <c:crosses val="autoZero"/>
        <c:crossBetween val="between"/>
      </c:valAx>
    </c:plotArea>
    <c:legend>
      <c:legendPos val="b"/>
      <c:layout>
        <c:manualLayout>
          <c:xMode val="edge"/>
          <c:yMode val="edge"/>
          <c:x val="0.2640190204921854"/>
          <c:y val="0.86867891513560802"/>
          <c:w val="0.47196177619659629"/>
          <c:h val="0.13132108486439195"/>
        </c:manualLayout>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en-US" sz="1400"/>
              <a:t>UGDYTINIŲ PASISKIRSTYMAS PAGAL GYVENAMĄJĄ VIETĄ</a:t>
            </a:r>
            <a:r>
              <a:rPr lang="lt-LT" sz="1400"/>
              <a:t>  %</a:t>
            </a:r>
            <a:endParaRPr lang="en-US" sz="1400"/>
          </a:p>
        </c:rich>
      </c:tx>
      <c:layout>
        <c:manualLayout>
          <c:xMode val="edge"/>
          <c:yMode val="edge"/>
          <c:x val="0.11276431528152901"/>
          <c:y val="2.7777917536665746E-2"/>
        </c:manualLayout>
      </c:layout>
      <c:overlay val="1"/>
    </c:title>
    <c:autoTitleDeleted val="0"/>
    <c:plotArea>
      <c:layout>
        <c:manualLayout>
          <c:layoutTarget val="inner"/>
          <c:xMode val="edge"/>
          <c:yMode val="edge"/>
          <c:x val="0.3396979440069991"/>
          <c:y val="0.25443678915135609"/>
          <c:w val="0.3344930008748907"/>
          <c:h val="0.55748833479148452"/>
        </c:manualLayout>
      </c:layout>
      <c:pieChart>
        <c:varyColors val="1"/>
        <c:ser>
          <c:idx val="0"/>
          <c:order val="0"/>
          <c:explosion val="25"/>
          <c:dPt>
            <c:idx val="0"/>
            <c:bubble3D val="0"/>
            <c:explosion val="0"/>
          </c:dPt>
          <c:dLbls>
            <c:showLegendKey val="0"/>
            <c:showVal val="1"/>
            <c:showCatName val="0"/>
            <c:showSerName val="0"/>
            <c:showPercent val="0"/>
            <c:showBubbleSize val="0"/>
            <c:showLeaderLines val="1"/>
          </c:dLbls>
          <c:cat>
            <c:strRef>
              <c:f>Lapas1!$A$151:$A$152</c:f>
              <c:strCache>
                <c:ptCount val="2"/>
                <c:pt idx="0">
                  <c:v>Priklausantys mokyklos aptarnaujamai teritorijai</c:v>
                </c:pt>
                <c:pt idx="1">
                  <c:v>Nepriklausantys mokyklos aptarnaujamai teritorijai</c:v>
                </c:pt>
              </c:strCache>
            </c:strRef>
          </c:cat>
          <c:val>
            <c:numRef>
              <c:f>Lapas1!$B$151:$B$152</c:f>
              <c:numCache>
                <c:formatCode>General</c:formatCode>
                <c:ptCount val="2"/>
                <c:pt idx="0">
                  <c:v>89</c:v>
                </c:pt>
                <c:pt idx="1">
                  <c:v>11</c:v>
                </c:pt>
              </c:numCache>
            </c:numRef>
          </c:val>
        </c:ser>
        <c:dLbls>
          <c:showLegendKey val="0"/>
          <c:showVal val="0"/>
          <c:showCatName val="0"/>
          <c:showSerName val="0"/>
          <c:showPercent val="0"/>
          <c:showBubbleSize val="0"/>
          <c:showLeaderLines val="1"/>
        </c:dLbls>
        <c:firstSliceAng val="0"/>
      </c:pieChart>
    </c:plotArea>
    <c:legend>
      <c:legendPos val="b"/>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en-US" sz="1400"/>
              <a:t>UGDYTINIŲ PASISKIRSTYMAS PAGAL LYTĮ</a:t>
            </a:r>
          </a:p>
        </c:rich>
      </c:tx>
      <c:overlay val="1"/>
    </c:title>
    <c:autoTitleDeleted val="0"/>
    <c:plotArea>
      <c:layout>
        <c:manualLayout>
          <c:layoutTarget val="inner"/>
          <c:xMode val="edge"/>
          <c:yMode val="edge"/>
          <c:x val="7.3873227618993176E-2"/>
          <c:y val="0.21946363140251032"/>
          <c:w val="0.66542913385826774"/>
          <c:h val="0.53978872475651296"/>
        </c:manualLayout>
      </c:layout>
      <c:barChart>
        <c:barDir val="col"/>
        <c:grouping val="clustered"/>
        <c:varyColors val="0"/>
        <c:ser>
          <c:idx val="0"/>
          <c:order val="0"/>
          <c:tx>
            <c:strRef>
              <c:f>Lapas1!$B$108</c:f>
              <c:strCache>
                <c:ptCount val="1"/>
                <c:pt idx="0">
                  <c:v>mergaitės</c:v>
                </c:pt>
              </c:strCache>
            </c:strRef>
          </c:tx>
          <c:invertIfNegative val="0"/>
          <c:dLbls>
            <c:dLblPos val="ctr"/>
            <c:showLegendKey val="0"/>
            <c:showVal val="1"/>
            <c:showCatName val="0"/>
            <c:showSerName val="0"/>
            <c:showPercent val="0"/>
            <c:showBubbleSize val="0"/>
            <c:showLeaderLines val="0"/>
          </c:dLbls>
          <c:cat>
            <c:strRef>
              <c:f>Lapas1!$A$109:$A$111</c:f>
              <c:strCache>
                <c:ptCount val="3"/>
                <c:pt idx="0">
                  <c:v>2011-2012</c:v>
                </c:pt>
                <c:pt idx="1">
                  <c:v>2012-2013</c:v>
                </c:pt>
                <c:pt idx="2">
                  <c:v>2013-2014</c:v>
                </c:pt>
              </c:strCache>
            </c:strRef>
          </c:cat>
          <c:val>
            <c:numRef>
              <c:f>Lapas1!$B$109:$B$111</c:f>
              <c:numCache>
                <c:formatCode>General</c:formatCode>
                <c:ptCount val="3"/>
                <c:pt idx="0">
                  <c:v>219</c:v>
                </c:pt>
                <c:pt idx="1">
                  <c:v>198</c:v>
                </c:pt>
                <c:pt idx="2">
                  <c:v>201</c:v>
                </c:pt>
              </c:numCache>
            </c:numRef>
          </c:val>
        </c:ser>
        <c:ser>
          <c:idx val="1"/>
          <c:order val="1"/>
          <c:tx>
            <c:strRef>
              <c:f>Lapas1!$C$108</c:f>
              <c:strCache>
                <c:ptCount val="1"/>
                <c:pt idx="0">
                  <c:v>berniukai</c:v>
                </c:pt>
              </c:strCache>
            </c:strRef>
          </c:tx>
          <c:invertIfNegative val="0"/>
          <c:dLbls>
            <c:dLblPos val="ctr"/>
            <c:showLegendKey val="0"/>
            <c:showVal val="1"/>
            <c:showCatName val="0"/>
            <c:showSerName val="0"/>
            <c:showPercent val="0"/>
            <c:showBubbleSize val="0"/>
            <c:showLeaderLines val="0"/>
          </c:dLbls>
          <c:cat>
            <c:strRef>
              <c:f>Lapas1!$A$109:$A$111</c:f>
              <c:strCache>
                <c:ptCount val="3"/>
                <c:pt idx="0">
                  <c:v>2011-2012</c:v>
                </c:pt>
                <c:pt idx="1">
                  <c:v>2012-2013</c:v>
                </c:pt>
                <c:pt idx="2">
                  <c:v>2013-2014</c:v>
                </c:pt>
              </c:strCache>
            </c:strRef>
          </c:cat>
          <c:val>
            <c:numRef>
              <c:f>Lapas1!$C$109:$C$111</c:f>
              <c:numCache>
                <c:formatCode>General</c:formatCode>
                <c:ptCount val="3"/>
                <c:pt idx="0">
                  <c:v>240</c:v>
                </c:pt>
                <c:pt idx="1">
                  <c:v>237</c:v>
                </c:pt>
                <c:pt idx="2">
                  <c:v>210</c:v>
                </c:pt>
              </c:numCache>
            </c:numRef>
          </c:val>
        </c:ser>
        <c:dLbls>
          <c:showLegendKey val="0"/>
          <c:showVal val="0"/>
          <c:showCatName val="0"/>
          <c:showSerName val="0"/>
          <c:showPercent val="0"/>
          <c:showBubbleSize val="0"/>
        </c:dLbls>
        <c:gapWidth val="150"/>
        <c:axId val="122282368"/>
        <c:axId val="122283904"/>
      </c:barChart>
      <c:catAx>
        <c:axId val="122282368"/>
        <c:scaling>
          <c:orientation val="minMax"/>
        </c:scaling>
        <c:delete val="0"/>
        <c:axPos val="b"/>
        <c:majorTickMark val="out"/>
        <c:minorTickMark val="none"/>
        <c:tickLblPos val="nextTo"/>
        <c:crossAx val="122283904"/>
        <c:crosses val="autoZero"/>
        <c:auto val="1"/>
        <c:lblAlgn val="ctr"/>
        <c:lblOffset val="100"/>
        <c:noMultiLvlLbl val="0"/>
      </c:catAx>
      <c:valAx>
        <c:axId val="122283904"/>
        <c:scaling>
          <c:orientation val="minMax"/>
        </c:scaling>
        <c:delete val="1"/>
        <c:axPos val="l"/>
        <c:numFmt formatCode="General" sourceLinked="1"/>
        <c:majorTickMark val="out"/>
        <c:minorTickMark val="none"/>
        <c:tickLblPos val="nextTo"/>
        <c:crossAx val="122282368"/>
        <c:crosses val="autoZero"/>
        <c:crossBetween val="between"/>
      </c:valAx>
    </c:plotArea>
    <c:legend>
      <c:legendPos val="b"/>
      <c:layout>
        <c:manualLayout>
          <c:xMode val="edge"/>
          <c:yMode val="edge"/>
          <c:x val="0.71698856474185613"/>
          <c:y val="0.47800057171071436"/>
          <c:w val="0.2827342448220439"/>
          <c:h val="0.11935916426288298"/>
        </c:manualLayout>
      </c:layout>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en-US" sz="1400"/>
              <a:t>UGDYTINIŲ PASISKIRSTYMAS PAGAL AMŽIŲ</a:t>
            </a:r>
          </a:p>
        </c:rich>
      </c:tx>
      <c:overlay val="1"/>
    </c:title>
    <c:autoTitleDeleted val="0"/>
    <c:plotArea>
      <c:layout>
        <c:manualLayout>
          <c:layoutTarget val="inner"/>
          <c:xMode val="edge"/>
          <c:yMode val="edge"/>
          <c:x val="2.3236196580759004E-2"/>
          <c:y val="5.8399629218404629E-2"/>
          <c:w val="0.95352767215885081"/>
          <c:h val="0.60964253859698891"/>
        </c:manualLayout>
      </c:layout>
      <c:barChart>
        <c:barDir val="col"/>
        <c:grouping val="clustered"/>
        <c:varyColors val="0"/>
        <c:ser>
          <c:idx val="0"/>
          <c:order val="0"/>
          <c:tx>
            <c:strRef>
              <c:f>Lapas1!$A$127</c:f>
              <c:strCache>
                <c:ptCount val="1"/>
                <c:pt idx="0">
                  <c:v>2011-2012</c:v>
                </c:pt>
              </c:strCache>
            </c:strRef>
          </c:tx>
          <c:invertIfNegative val="0"/>
          <c:dLbls>
            <c:txPr>
              <a:bodyPr/>
              <a:lstStyle/>
              <a:p>
                <a:pPr>
                  <a:defRPr sz="800" baseline="0"/>
                </a:pPr>
                <a:endParaRPr lang="lt-LT"/>
              </a:p>
            </c:txPr>
            <c:dLblPos val="inEnd"/>
            <c:showLegendKey val="0"/>
            <c:showVal val="1"/>
            <c:showCatName val="0"/>
            <c:showSerName val="0"/>
            <c:showPercent val="0"/>
            <c:showBubbleSize val="0"/>
            <c:showLeaderLines val="0"/>
          </c:dLbls>
          <c:cat>
            <c:strRef>
              <c:f>Lapas1!$B$126:$S$126</c:f>
              <c:strCache>
                <c:ptCount val="18"/>
                <c:pt idx="0">
                  <c:v>3m.</c:v>
                </c:pt>
                <c:pt idx="1">
                  <c:v>4m.</c:v>
                </c:pt>
                <c:pt idx="2">
                  <c:v>5m.</c:v>
                </c:pt>
                <c:pt idx="3">
                  <c:v>6m.</c:v>
                </c:pt>
                <c:pt idx="4">
                  <c:v>7m.</c:v>
                </c:pt>
                <c:pt idx="5">
                  <c:v>8m.</c:v>
                </c:pt>
                <c:pt idx="6">
                  <c:v>9m.</c:v>
                </c:pt>
                <c:pt idx="7">
                  <c:v>10m.</c:v>
                </c:pt>
                <c:pt idx="8">
                  <c:v>11m.</c:v>
                </c:pt>
                <c:pt idx="9">
                  <c:v>12m.</c:v>
                </c:pt>
                <c:pt idx="10">
                  <c:v>13m.</c:v>
                </c:pt>
                <c:pt idx="11">
                  <c:v>14m.</c:v>
                </c:pt>
                <c:pt idx="12">
                  <c:v>15m.</c:v>
                </c:pt>
                <c:pt idx="13">
                  <c:v>16m.</c:v>
                </c:pt>
                <c:pt idx="14">
                  <c:v>17m.</c:v>
                </c:pt>
                <c:pt idx="15">
                  <c:v>18m.</c:v>
                </c:pt>
                <c:pt idx="16">
                  <c:v>19m.</c:v>
                </c:pt>
                <c:pt idx="17">
                  <c:v>20m.</c:v>
                </c:pt>
              </c:strCache>
            </c:strRef>
          </c:cat>
          <c:val>
            <c:numRef>
              <c:f>Lapas1!$B$127:$S$127</c:f>
              <c:numCache>
                <c:formatCode>General</c:formatCode>
                <c:ptCount val="18"/>
                <c:pt idx="0">
                  <c:v>29</c:v>
                </c:pt>
                <c:pt idx="1">
                  <c:v>36</c:v>
                </c:pt>
                <c:pt idx="2">
                  <c:v>41</c:v>
                </c:pt>
                <c:pt idx="3">
                  <c:v>45</c:v>
                </c:pt>
                <c:pt idx="4">
                  <c:v>76</c:v>
                </c:pt>
                <c:pt idx="5">
                  <c:v>69</c:v>
                </c:pt>
                <c:pt idx="6">
                  <c:v>64</c:v>
                </c:pt>
                <c:pt idx="7">
                  <c:v>63</c:v>
                </c:pt>
                <c:pt idx="8">
                  <c:v>6</c:v>
                </c:pt>
                <c:pt idx="9">
                  <c:v>2</c:v>
                </c:pt>
                <c:pt idx="10">
                  <c:v>7</c:v>
                </c:pt>
                <c:pt idx="11">
                  <c:v>2</c:v>
                </c:pt>
                <c:pt idx="12">
                  <c:v>8</c:v>
                </c:pt>
                <c:pt idx="13">
                  <c:v>3</c:v>
                </c:pt>
                <c:pt idx="14">
                  <c:v>3</c:v>
                </c:pt>
                <c:pt idx="15">
                  <c:v>3</c:v>
                </c:pt>
                <c:pt idx="16">
                  <c:v>2</c:v>
                </c:pt>
                <c:pt idx="17">
                  <c:v>0</c:v>
                </c:pt>
              </c:numCache>
            </c:numRef>
          </c:val>
        </c:ser>
        <c:ser>
          <c:idx val="1"/>
          <c:order val="1"/>
          <c:tx>
            <c:strRef>
              <c:f>Lapas1!$A$128</c:f>
              <c:strCache>
                <c:ptCount val="1"/>
                <c:pt idx="0">
                  <c:v>2012-2013</c:v>
                </c:pt>
              </c:strCache>
            </c:strRef>
          </c:tx>
          <c:invertIfNegative val="0"/>
          <c:dLbls>
            <c:txPr>
              <a:bodyPr/>
              <a:lstStyle/>
              <a:p>
                <a:pPr>
                  <a:defRPr sz="800" baseline="0"/>
                </a:pPr>
                <a:endParaRPr lang="lt-LT"/>
              </a:p>
            </c:txPr>
            <c:dLblPos val="ctr"/>
            <c:showLegendKey val="0"/>
            <c:showVal val="1"/>
            <c:showCatName val="0"/>
            <c:showSerName val="0"/>
            <c:showPercent val="0"/>
            <c:showBubbleSize val="0"/>
            <c:showLeaderLines val="0"/>
          </c:dLbls>
          <c:cat>
            <c:strRef>
              <c:f>Lapas1!$B$126:$S$126</c:f>
              <c:strCache>
                <c:ptCount val="18"/>
                <c:pt idx="0">
                  <c:v>3m.</c:v>
                </c:pt>
                <c:pt idx="1">
                  <c:v>4m.</c:v>
                </c:pt>
                <c:pt idx="2">
                  <c:v>5m.</c:v>
                </c:pt>
                <c:pt idx="3">
                  <c:v>6m.</c:v>
                </c:pt>
                <c:pt idx="4">
                  <c:v>7m.</c:v>
                </c:pt>
                <c:pt idx="5">
                  <c:v>8m.</c:v>
                </c:pt>
                <c:pt idx="6">
                  <c:v>9m.</c:v>
                </c:pt>
                <c:pt idx="7">
                  <c:v>10m.</c:v>
                </c:pt>
                <c:pt idx="8">
                  <c:v>11m.</c:v>
                </c:pt>
                <c:pt idx="9">
                  <c:v>12m.</c:v>
                </c:pt>
                <c:pt idx="10">
                  <c:v>13m.</c:v>
                </c:pt>
                <c:pt idx="11">
                  <c:v>14m.</c:v>
                </c:pt>
                <c:pt idx="12">
                  <c:v>15m.</c:v>
                </c:pt>
                <c:pt idx="13">
                  <c:v>16m.</c:v>
                </c:pt>
                <c:pt idx="14">
                  <c:v>17m.</c:v>
                </c:pt>
                <c:pt idx="15">
                  <c:v>18m.</c:v>
                </c:pt>
                <c:pt idx="16">
                  <c:v>19m.</c:v>
                </c:pt>
                <c:pt idx="17">
                  <c:v>20m.</c:v>
                </c:pt>
              </c:strCache>
            </c:strRef>
          </c:cat>
          <c:val>
            <c:numRef>
              <c:f>Lapas1!$B$128:$S$128</c:f>
              <c:numCache>
                <c:formatCode>General</c:formatCode>
                <c:ptCount val="18"/>
                <c:pt idx="0">
                  <c:v>29</c:v>
                </c:pt>
                <c:pt idx="1">
                  <c:v>39</c:v>
                </c:pt>
                <c:pt idx="2">
                  <c:v>37</c:v>
                </c:pt>
                <c:pt idx="3">
                  <c:v>48</c:v>
                </c:pt>
                <c:pt idx="4">
                  <c:v>52</c:v>
                </c:pt>
                <c:pt idx="5">
                  <c:v>77</c:v>
                </c:pt>
                <c:pt idx="6">
                  <c:v>64</c:v>
                </c:pt>
                <c:pt idx="7">
                  <c:v>60</c:v>
                </c:pt>
                <c:pt idx="8">
                  <c:v>1</c:v>
                </c:pt>
                <c:pt idx="9">
                  <c:v>3</c:v>
                </c:pt>
                <c:pt idx="10">
                  <c:v>2</c:v>
                </c:pt>
                <c:pt idx="11">
                  <c:v>7</c:v>
                </c:pt>
                <c:pt idx="12">
                  <c:v>2</c:v>
                </c:pt>
                <c:pt idx="13">
                  <c:v>6</c:v>
                </c:pt>
                <c:pt idx="14">
                  <c:v>2</c:v>
                </c:pt>
                <c:pt idx="15">
                  <c:v>3</c:v>
                </c:pt>
                <c:pt idx="16">
                  <c:v>2</c:v>
                </c:pt>
                <c:pt idx="17">
                  <c:v>1</c:v>
                </c:pt>
              </c:numCache>
            </c:numRef>
          </c:val>
        </c:ser>
        <c:ser>
          <c:idx val="2"/>
          <c:order val="2"/>
          <c:tx>
            <c:strRef>
              <c:f>Lapas1!$A$129</c:f>
              <c:strCache>
                <c:ptCount val="1"/>
                <c:pt idx="0">
                  <c:v>2013-2014</c:v>
                </c:pt>
              </c:strCache>
            </c:strRef>
          </c:tx>
          <c:invertIfNegative val="0"/>
          <c:dLbls>
            <c:txPr>
              <a:bodyPr/>
              <a:lstStyle/>
              <a:p>
                <a:pPr>
                  <a:defRPr sz="800" baseline="0"/>
                </a:pPr>
                <a:endParaRPr lang="lt-LT"/>
              </a:p>
            </c:txPr>
            <c:dLblPos val="inBase"/>
            <c:showLegendKey val="0"/>
            <c:showVal val="1"/>
            <c:showCatName val="0"/>
            <c:showSerName val="0"/>
            <c:showPercent val="0"/>
            <c:showBubbleSize val="0"/>
            <c:showLeaderLines val="0"/>
          </c:dLbls>
          <c:cat>
            <c:strRef>
              <c:f>Lapas1!$B$126:$S$126</c:f>
              <c:strCache>
                <c:ptCount val="18"/>
                <c:pt idx="0">
                  <c:v>3m.</c:v>
                </c:pt>
                <c:pt idx="1">
                  <c:v>4m.</c:v>
                </c:pt>
                <c:pt idx="2">
                  <c:v>5m.</c:v>
                </c:pt>
                <c:pt idx="3">
                  <c:v>6m.</c:v>
                </c:pt>
                <c:pt idx="4">
                  <c:v>7m.</c:v>
                </c:pt>
                <c:pt idx="5">
                  <c:v>8m.</c:v>
                </c:pt>
                <c:pt idx="6">
                  <c:v>9m.</c:v>
                </c:pt>
                <c:pt idx="7">
                  <c:v>10m.</c:v>
                </c:pt>
                <c:pt idx="8">
                  <c:v>11m.</c:v>
                </c:pt>
                <c:pt idx="9">
                  <c:v>12m.</c:v>
                </c:pt>
                <c:pt idx="10">
                  <c:v>13m.</c:v>
                </c:pt>
                <c:pt idx="11">
                  <c:v>14m.</c:v>
                </c:pt>
                <c:pt idx="12">
                  <c:v>15m.</c:v>
                </c:pt>
                <c:pt idx="13">
                  <c:v>16m.</c:v>
                </c:pt>
                <c:pt idx="14">
                  <c:v>17m.</c:v>
                </c:pt>
                <c:pt idx="15">
                  <c:v>18m.</c:v>
                </c:pt>
                <c:pt idx="16">
                  <c:v>19m.</c:v>
                </c:pt>
                <c:pt idx="17">
                  <c:v>20m.</c:v>
                </c:pt>
              </c:strCache>
            </c:strRef>
          </c:cat>
          <c:val>
            <c:numRef>
              <c:f>Lapas1!$B$129:$S$129</c:f>
              <c:numCache>
                <c:formatCode>General</c:formatCode>
                <c:ptCount val="18"/>
                <c:pt idx="0">
                  <c:v>28</c:v>
                </c:pt>
                <c:pt idx="1">
                  <c:v>49</c:v>
                </c:pt>
                <c:pt idx="2">
                  <c:v>27</c:v>
                </c:pt>
                <c:pt idx="3">
                  <c:v>41</c:v>
                </c:pt>
                <c:pt idx="4">
                  <c:v>53</c:v>
                </c:pt>
                <c:pt idx="5">
                  <c:v>51</c:v>
                </c:pt>
                <c:pt idx="6">
                  <c:v>77</c:v>
                </c:pt>
                <c:pt idx="7">
                  <c:v>59</c:v>
                </c:pt>
                <c:pt idx="8">
                  <c:v>4</c:v>
                </c:pt>
                <c:pt idx="9">
                  <c:v>0</c:v>
                </c:pt>
                <c:pt idx="10">
                  <c:v>3</c:v>
                </c:pt>
                <c:pt idx="11">
                  <c:v>1</c:v>
                </c:pt>
                <c:pt idx="12">
                  <c:v>5</c:v>
                </c:pt>
                <c:pt idx="13">
                  <c:v>2</c:v>
                </c:pt>
                <c:pt idx="14">
                  <c:v>5</c:v>
                </c:pt>
                <c:pt idx="15">
                  <c:v>2</c:v>
                </c:pt>
                <c:pt idx="16">
                  <c:v>2</c:v>
                </c:pt>
                <c:pt idx="17">
                  <c:v>2</c:v>
                </c:pt>
              </c:numCache>
            </c:numRef>
          </c:val>
        </c:ser>
        <c:dLbls>
          <c:showLegendKey val="0"/>
          <c:showVal val="0"/>
          <c:showCatName val="0"/>
          <c:showSerName val="0"/>
          <c:showPercent val="0"/>
          <c:showBubbleSize val="0"/>
        </c:dLbls>
        <c:gapWidth val="150"/>
        <c:axId val="122467072"/>
        <c:axId val="122468608"/>
      </c:barChart>
      <c:catAx>
        <c:axId val="122467072"/>
        <c:scaling>
          <c:orientation val="minMax"/>
        </c:scaling>
        <c:delete val="0"/>
        <c:axPos val="b"/>
        <c:majorTickMark val="out"/>
        <c:minorTickMark val="none"/>
        <c:tickLblPos val="nextTo"/>
        <c:crossAx val="122468608"/>
        <c:crosses val="autoZero"/>
        <c:auto val="1"/>
        <c:lblAlgn val="ctr"/>
        <c:lblOffset val="100"/>
        <c:noMultiLvlLbl val="0"/>
      </c:catAx>
      <c:valAx>
        <c:axId val="122468608"/>
        <c:scaling>
          <c:orientation val="minMax"/>
        </c:scaling>
        <c:delete val="1"/>
        <c:axPos val="l"/>
        <c:numFmt formatCode="General" sourceLinked="1"/>
        <c:majorTickMark val="out"/>
        <c:minorTickMark val="none"/>
        <c:tickLblPos val="nextTo"/>
        <c:crossAx val="122467072"/>
        <c:crosses val="autoZero"/>
        <c:crossBetween val="between"/>
      </c:valAx>
    </c:plotArea>
    <c:legend>
      <c:legendPos val="b"/>
      <c:overlay val="0"/>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en-US" sz="1400"/>
              <a:t>PRIEŠMOKYKLINIO AMŽIAUS VAIKŲ DINAMIKA</a:t>
            </a:r>
          </a:p>
        </c:rich>
      </c:tx>
      <c:layout>
        <c:manualLayout>
          <c:xMode val="edge"/>
          <c:yMode val="edge"/>
          <c:x val="0.18752313471247248"/>
          <c:y val="2.3501762632197415E-2"/>
        </c:manualLayout>
      </c:layout>
      <c:overlay val="1"/>
    </c:title>
    <c:autoTitleDeleted val="0"/>
    <c:plotArea>
      <c:layout>
        <c:manualLayout>
          <c:layoutTarget val="inner"/>
          <c:xMode val="edge"/>
          <c:yMode val="edge"/>
          <c:x val="0.33623087621696807"/>
          <c:y val="0.14492753623188406"/>
          <c:w val="0.3947612424663885"/>
          <c:h val="0.66705836271053665"/>
        </c:manualLayout>
      </c:layout>
      <c:pieChart>
        <c:varyColors val="1"/>
        <c:ser>
          <c:idx val="0"/>
          <c:order val="0"/>
          <c:explosion val="25"/>
          <c:dLbls>
            <c:dLblPos val="ctr"/>
            <c:showLegendKey val="0"/>
            <c:showVal val="1"/>
            <c:showCatName val="0"/>
            <c:showSerName val="0"/>
            <c:showPercent val="0"/>
            <c:showBubbleSize val="0"/>
            <c:showLeaderLines val="1"/>
          </c:dLbls>
          <c:cat>
            <c:strRef>
              <c:f>Lapas1!$A$48:$A$50</c:f>
              <c:strCache>
                <c:ptCount val="3"/>
                <c:pt idx="0">
                  <c:v>2011-2012</c:v>
                </c:pt>
                <c:pt idx="1">
                  <c:v>2012-2013</c:v>
                </c:pt>
                <c:pt idx="2">
                  <c:v>2013-2014</c:v>
                </c:pt>
              </c:strCache>
            </c:strRef>
          </c:cat>
          <c:val>
            <c:numRef>
              <c:f>Lapas1!$B$48:$B$50</c:f>
              <c:numCache>
                <c:formatCode>General</c:formatCode>
                <c:ptCount val="3"/>
                <c:pt idx="0">
                  <c:v>44</c:v>
                </c:pt>
                <c:pt idx="1">
                  <c:v>44</c:v>
                </c:pt>
                <c:pt idx="2">
                  <c:v>42</c:v>
                </c:pt>
              </c:numCache>
            </c:numRef>
          </c:val>
        </c:ser>
        <c:dLbls>
          <c:showLegendKey val="0"/>
          <c:showVal val="0"/>
          <c:showCatName val="0"/>
          <c:showSerName val="0"/>
          <c:showPercent val="0"/>
          <c:showBubbleSize val="0"/>
          <c:showLeaderLines val="1"/>
        </c:dLbls>
        <c:firstSliceAng val="0"/>
      </c:pieChart>
    </c:plotArea>
    <c:legend>
      <c:legendPos val="b"/>
      <c:overlay val="0"/>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en-US" sz="1400"/>
              <a:t>SPECIALIŲJŲ POREIKIŲ VAIKŲ SKAIČIAUS KAITA</a:t>
            </a:r>
          </a:p>
        </c:rich>
      </c:tx>
      <c:overlay val="1"/>
    </c:title>
    <c:autoTitleDeleted val="0"/>
    <c:plotArea>
      <c:layout>
        <c:manualLayout>
          <c:layoutTarget val="inner"/>
          <c:xMode val="edge"/>
          <c:yMode val="edge"/>
          <c:x val="0.15273833371251425"/>
          <c:y val="0.24382727475521254"/>
          <c:w val="0.68626268591426076"/>
          <c:h val="0.53169364246135897"/>
        </c:manualLayout>
      </c:layout>
      <c:barChart>
        <c:barDir val="col"/>
        <c:grouping val="clustered"/>
        <c:varyColors val="0"/>
        <c:ser>
          <c:idx val="0"/>
          <c:order val="0"/>
          <c:invertIfNegative val="0"/>
          <c:dLbls>
            <c:dLblPos val="ctr"/>
            <c:showLegendKey val="0"/>
            <c:showVal val="1"/>
            <c:showCatName val="0"/>
            <c:showSerName val="0"/>
            <c:showPercent val="0"/>
            <c:showBubbleSize val="0"/>
            <c:showLeaderLines val="0"/>
          </c:dLbls>
          <c:cat>
            <c:strRef>
              <c:f>Lapas1!$A$71:$A$73</c:f>
              <c:strCache>
                <c:ptCount val="3"/>
                <c:pt idx="0">
                  <c:v>2011-2012</c:v>
                </c:pt>
                <c:pt idx="1">
                  <c:v>2012-2013</c:v>
                </c:pt>
                <c:pt idx="2">
                  <c:v>2013-2014</c:v>
                </c:pt>
              </c:strCache>
            </c:strRef>
          </c:cat>
          <c:val>
            <c:numRef>
              <c:f>Lapas1!$B$71:$B$73</c:f>
              <c:numCache>
                <c:formatCode>General</c:formatCode>
                <c:ptCount val="3"/>
                <c:pt idx="0">
                  <c:v>150</c:v>
                </c:pt>
                <c:pt idx="1">
                  <c:v>140</c:v>
                </c:pt>
                <c:pt idx="2">
                  <c:v>122</c:v>
                </c:pt>
              </c:numCache>
            </c:numRef>
          </c:val>
        </c:ser>
        <c:dLbls>
          <c:showLegendKey val="0"/>
          <c:showVal val="0"/>
          <c:showCatName val="0"/>
          <c:showSerName val="0"/>
          <c:showPercent val="0"/>
          <c:showBubbleSize val="0"/>
        </c:dLbls>
        <c:gapWidth val="150"/>
        <c:axId val="122914304"/>
        <c:axId val="122915840"/>
      </c:barChart>
      <c:catAx>
        <c:axId val="122914304"/>
        <c:scaling>
          <c:orientation val="minMax"/>
        </c:scaling>
        <c:delete val="0"/>
        <c:axPos val="b"/>
        <c:majorTickMark val="out"/>
        <c:minorTickMark val="none"/>
        <c:tickLblPos val="nextTo"/>
        <c:crossAx val="122915840"/>
        <c:crosses val="autoZero"/>
        <c:auto val="1"/>
        <c:lblAlgn val="ctr"/>
        <c:lblOffset val="100"/>
        <c:noMultiLvlLbl val="0"/>
      </c:catAx>
      <c:valAx>
        <c:axId val="122915840"/>
        <c:scaling>
          <c:orientation val="minMax"/>
        </c:scaling>
        <c:delete val="1"/>
        <c:axPos val="l"/>
        <c:numFmt formatCode="General" sourceLinked="1"/>
        <c:majorTickMark val="out"/>
        <c:minorTickMark val="none"/>
        <c:tickLblPos val="nextTo"/>
        <c:crossAx val="122914304"/>
        <c:crosses val="autoZero"/>
        <c:crossBetween val="between"/>
      </c:valAx>
      <c:spPr>
        <a:noFill/>
        <a:ln w="25400">
          <a:noFill/>
        </a:ln>
      </c:spPr>
    </c:plotArea>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en-US" sz="1400"/>
              <a:t>MOKINIŲ, TURINČIŲ DIDELIŲ IR LABAI DIDELIŲ UGDYMOSI POREIKIŲ, SKAIČIAUS KAITA</a:t>
            </a:r>
          </a:p>
        </c:rich>
      </c:tx>
      <c:overlay val="1"/>
    </c:title>
    <c:autoTitleDeleted val="0"/>
    <c:plotArea>
      <c:layout>
        <c:manualLayout>
          <c:layoutTarget val="inner"/>
          <c:xMode val="edge"/>
          <c:yMode val="edge"/>
          <c:x val="6.9639517156544983E-2"/>
          <c:y val="0.28151749147298616"/>
          <c:w val="0.77256824146981617"/>
          <c:h val="0.53169364246135897"/>
        </c:manualLayout>
      </c:layout>
      <c:barChart>
        <c:barDir val="col"/>
        <c:grouping val="clustered"/>
        <c:varyColors val="0"/>
        <c:ser>
          <c:idx val="0"/>
          <c:order val="0"/>
          <c:invertIfNegative val="0"/>
          <c:dLbls>
            <c:dLblPos val="ctr"/>
            <c:showLegendKey val="0"/>
            <c:showVal val="1"/>
            <c:showCatName val="0"/>
            <c:showSerName val="0"/>
            <c:showPercent val="0"/>
            <c:showBubbleSize val="0"/>
            <c:showLeaderLines val="0"/>
          </c:dLbls>
          <c:cat>
            <c:strRef>
              <c:f>Lapas1!$A$90:$A$92</c:f>
              <c:strCache>
                <c:ptCount val="3"/>
                <c:pt idx="0">
                  <c:v>2011-2012</c:v>
                </c:pt>
                <c:pt idx="1">
                  <c:v>2012-2013</c:v>
                </c:pt>
                <c:pt idx="2">
                  <c:v>2013-2014</c:v>
                </c:pt>
              </c:strCache>
            </c:strRef>
          </c:cat>
          <c:val>
            <c:numRef>
              <c:f>Lapas1!$B$90:$B$92</c:f>
              <c:numCache>
                <c:formatCode>General</c:formatCode>
                <c:ptCount val="3"/>
                <c:pt idx="0">
                  <c:v>55</c:v>
                </c:pt>
                <c:pt idx="1">
                  <c:v>50</c:v>
                </c:pt>
                <c:pt idx="2">
                  <c:v>43</c:v>
                </c:pt>
              </c:numCache>
            </c:numRef>
          </c:val>
        </c:ser>
        <c:dLbls>
          <c:showLegendKey val="0"/>
          <c:showVal val="0"/>
          <c:showCatName val="0"/>
          <c:showSerName val="0"/>
          <c:showPercent val="0"/>
          <c:showBubbleSize val="0"/>
        </c:dLbls>
        <c:gapWidth val="150"/>
        <c:axId val="122936704"/>
        <c:axId val="122942592"/>
      </c:barChart>
      <c:catAx>
        <c:axId val="122936704"/>
        <c:scaling>
          <c:orientation val="minMax"/>
        </c:scaling>
        <c:delete val="0"/>
        <c:axPos val="b"/>
        <c:majorTickMark val="out"/>
        <c:minorTickMark val="none"/>
        <c:tickLblPos val="nextTo"/>
        <c:crossAx val="122942592"/>
        <c:crosses val="autoZero"/>
        <c:auto val="1"/>
        <c:lblAlgn val="ctr"/>
        <c:lblOffset val="100"/>
        <c:noMultiLvlLbl val="0"/>
      </c:catAx>
      <c:valAx>
        <c:axId val="122942592"/>
        <c:scaling>
          <c:orientation val="minMax"/>
        </c:scaling>
        <c:delete val="1"/>
        <c:axPos val="l"/>
        <c:numFmt formatCode="General" sourceLinked="1"/>
        <c:majorTickMark val="out"/>
        <c:minorTickMark val="none"/>
        <c:tickLblPos val="nextTo"/>
        <c:crossAx val="122936704"/>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D3217-1322-42C6-89D7-44F61709C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32773</Words>
  <Characters>18681</Characters>
  <Application>Microsoft Office Word</Application>
  <DocSecurity>0</DocSecurity>
  <Lines>155</Lines>
  <Paragraphs>102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dc:creator>
  <cp:lastModifiedBy>user</cp:lastModifiedBy>
  <cp:revision>6</cp:revision>
  <cp:lastPrinted>2014-01-14T11:08:00Z</cp:lastPrinted>
  <dcterms:created xsi:type="dcterms:W3CDTF">2014-01-17T09:42:00Z</dcterms:created>
  <dcterms:modified xsi:type="dcterms:W3CDTF">2014-02-03T08:40:00Z</dcterms:modified>
</cp:coreProperties>
</file>